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47" w:rsidRDefault="008E4D47" w:rsidP="008E4D47">
      <w:pPr>
        <w:rPr>
          <w:rFonts w:ascii="Calibri" w:hAnsi="Calibri"/>
          <w:b/>
          <w:color w:val="000000"/>
          <w:sz w:val="20"/>
          <w:szCs w:val="20"/>
          <w:u w:val="single"/>
        </w:rPr>
      </w:pPr>
      <w:r w:rsidRPr="00317A26">
        <w:rPr>
          <w:rFonts w:ascii="Calibri" w:hAnsi="Calibri"/>
          <w:b/>
          <w:color w:val="000000"/>
          <w:sz w:val="20"/>
          <w:szCs w:val="20"/>
          <w:u w:val="single"/>
        </w:rPr>
        <w:t xml:space="preserve">SEMESTER 1 CHEMISTRY PROJECT: </w:t>
      </w:r>
      <w:r>
        <w:rPr>
          <w:rFonts w:ascii="Calibri" w:hAnsi="Calibri"/>
          <w:b/>
          <w:color w:val="000000"/>
          <w:sz w:val="20"/>
          <w:szCs w:val="20"/>
          <w:u w:val="single"/>
        </w:rPr>
        <w:t xml:space="preserve"> Part </w:t>
      </w:r>
      <w:proofErr w:type="gramStart"/>
      <w:r>
        <w:rPr>
          <w:rFonts w:ascii="Calibri" w:hAnsi="Calibri"/>
          <w:b/>
          <w:color w:val="000000"/>
          <w:sz w:val="20"/>
          <w:szCs w:val="20"/>
          <w:u w:val="single"/>
        </w:rPr>
        <w:t>2</w:t>
      </w:r>
      <w:r w:rsidR="00813AA6">
        <w:rPr>
          <w:rFonts w:ascii="Calibri" w:hAnsi="Calibri"/>
          <w:b/>
          <w:color w:val="000000"/>
          <w:sz w:val="20"/>
          <w:szCs w:val="20"/>
          <w:u w:val="single"/>
        </w:rPr>
        <w:t xml:space="preserve">  Earth</w:t>
      </w:r>
      <w:proofErr w:type="gramEnd"/>
      <w:r w:rsidR="00813AA6">
        <w:rPr>
          <w:rFonts w:ascii="Calibri" w:hAnsi="Calibri"/>
          <w:b/>
          <w:color w:val="000000"/>
          <w:sz w:val="20"/>
          <w:szCs w:val="20"/>
          <w:u w:val="single"/>
        </w:rPr>
        <w:t xml:space="preserve"> Composition Lab</w:t>
      </w:r>
    </w:p>
    <w:p w:rsidR="008E4D47" w:rsidRDefault="008E4D47" w:rsidP="008E4D47">
      <w:pPr>
        <w:autoSpaceDE w:val="0"/>
        <w:autoSpaceDN w:val="0"/>
        <w:adjustRightInd w:val="0"/>
        <w:rPr>
          <w:rFonts w:ascii="Calibri-BoldItalic" w:hAnsi="Calibri-BoldItalic" w:cs="Calibri-BoldItalic"/>
          <w:b/>
          <w:bCs/>
          <w:i/>
          <w:iCs/>
          <w:sz w:val="26"/>
          <w:szCs w:val="26"/>
          <w:lang w:eastAsia="en-US"/>
        </w:rPr>
      </w:pPr>
    </w:p>
    <w:p w:rsidR="008E4D47" w:rsidRDefault="008E4D47" w:rsidP="008E4D47">
      <w:pPr>
        <w:jc w:val="both"/>
        <w:rPr>
          <w:rFonts w:ascii="ArialMT" w:hAnsi="ArialMT" w:cs="ArialMT"/>
          <w:lang w:eastAsia="en-US"/>
        </w:rPr>
      </w:pPr>
      <w:r w:rsidRPr="008E4D47">
        <w:rPr>
          <w:rFonts w:ascii="ArialMT" w:hAnsi="ArialMT" w:cs="ArialMT"/>
          <w:b/>
          <w:u w:val="single"/>
          <w:lang w:eastAsia="en-US"/>
        </w:rPr>
        <w:t xml:space="preserve">Applying </w:t>
      </w:r>
      <w:proofErr w:type="gramStart"/>
      <w:r w:rsidRPr="008E4D47">
        <w:rPr>
          <w:rFonts w:ascii="ArialMT" w:hAnsi="ArialMT" w:cs="ArialMT"/>
          <w:b/>
          <w:u w:val="single"/>
          <w:lang w:eastAsia="en-US"/>
        </w:rPr>
        <w:t>Occam’s Razor</w:t>
      </w:r>
      <w:proofErr w:type="gramEnd"/>
      <w:r w:rsidRPr="008E4D47">
        <w:rPr>
          <w:rFonts w:ascii="ArialMT" w:hAnsi="ArialMT" w:cs="ArialMT"/>
          <w:b/>
          <w:u w:val="single"/>
          <w:lang w:eastAsia="en-US"/>
        </w:rPr>
        <w:t xml:space="preserve"> to determine the earth’s internal structure</w:t>
      </w:r>
      <w:r>
        <w:rPr>
          <w:rFonts w:ascii="ArialMT" w:hAnsi="ArialMT" w:cs="ArialMT"/>
          <w:lang w:eastAsia="en-US"/>
        </w:rPr>
        <w:t>:</w:t>
      </w:r>
    </w:p>
    <w:p w:rsidR="008E4D47" w:rsidRDefault="008E4D47" w:rsidP="008E4D47">
      <w:pPr>
        <w:jc w:val="both"/>
        <w:rPr>
          <w:rFonts w:ascii="ArialMT" w:hAnsi="ArialMT" w:cs="ArialMT"/>
          <w:lang w:eastAsia="en-US"/>
        </w:rPr>
      </w:pPr>
    </w:p>
    <w:p w:rsidR="008E4D47" w:rsidRDefault="008E4D47" w:rsidP="008E4D47">
      <w:pPr>
        <w:jc w:val="both"/>
        <w:rPr>
          <w:rFonts w:ascii="ArialMT" w:hAnsi="ArialMT" w:cs="ArialMT"/>
          <w:lang w:eastAsia="en-US"/>
        </w:rPr>
      </w:pPr>
      <w:r>
        <w:rPr>
          <w:rFonts w:ascii="ArialMT" w:hAnsi="ArialMT" w:cs="ArialMT"/>
          <w:lang w:eastAsia="en-US"/>
        </w:rPr>
        <w:t>We talked about the earth’s layers and a</w:t>
      </w:r>
      <w:r w:rsidRPr="008E4D47">
        <w:rPr>
          <w:rFonts w:ascii="ArialMT" w:hAnsi="ArialMT" w:cs="ArialMT"/>
          <w:lang w:eastAsia="en-US"/>
        </w:rPr>
        <w:t>s the layers natural</w:t>
      </w:r>
      <w:r>
        <w:rPr>
          <w:rFonts w:ascii="ArialMT" w:hAnsi="ArialMT" w:cs="ArialMT"/>
          <w:lang w:eastAsia="en-US"/>
        </w:rPr>
        <w:t>ly</w:t>
      </w:r>
      <w:r w:rsidRPr="008E4D47">
        <w:rPr>
          <w:rFonts w:ascii="ArialMT" w:hAnsi="ArialMT" w:cs="ArialMT"/>
          <w:lang w:eastAsia="en-US"/>
        </w:rPr>
        <w:t xml:space="preserve"> move from a state of order to disorder energy is released. This energy can be expressed in the form of earthquakes on the surface. </w:t>
      </w:r>
      <w:r>
        <w:rPr>
          <w:rFonts w:ascii="ArialMT" w:hAnsi="ArialMT" w:cs="ArialMT"/>
          <w:lang w:eastAsia="en-US"/>
        </w:rPr>
        <w:t>But how can we actually say that the earth is layered and not homogeneous?</w:t>
      </w:r>
    </w:p>
    <w:p w:rsidR="008E4D47" w:rsidRDefault="008E4D47" w:rsidP="008E4D47">
      <w:pPr>
        <w:jc w:val="both"/>
        <w:rPr>
          <w:rFonts w:ascii="ArialMT" w:hAnsi="ArialMT"/>
        </w:rPr>
      </w:pPr>
      <w:r>
        <w:rPr>
          <w:rFonts w:ascii="ArialMT" w:hAnsi="ArialMT"/>
        </w:rPr>
        <w:t xml:space="preserve">Occam’s </w:t>
      </w:r>
      <w:proofErr w:type="gramStart"/>
      <w:r>
        <w:rPr>
          <w:rFonts w:ascii="ArialMT" w:hAnsi="ArialMT"/>
        </w:rPr>
        <w:t>Razor  is</w:t>
      </w:r>
      <w:proofErr w:type="gramEnd"/>
      <w:r>
        <w:rPr>
          <w:rFonts w:ascii="ArialMT" w:hAnsi="ArialMT"/>
        </w:rPr>
        <w:t xml:space="preserve"> a principle that states </w:t>
      </w:r>
      <w:r w:rsidRPr="008E4D47">
        <w:rPr>
          <w:rFonts w:ascii="ArialMT" w:hAnsi="ArialMT"/>
        </w:rPr>
        <w:t xml:space="preserve"> </w:t>
      </w:r>
      <w:r>
        <w:rPr>
          <w:rFonts w:ascii="ArialMT" w:hAnsi="ArialMT"/>
        </w:rPr>
        <w:t>“a</w:t>
      </w:r>
      <w:r w:rsidRPr="008E4D47">
        <w:rPr>
          <w:rFonts w:ascii="ArialMT" w:hAnsi="ArialMT"/>
        </w:rPr>
        <w:t>ll other things being equal, the simplest solution is the best</w:t>
      </w:r>
      <w:r>
        <w:rPr>
          <w:rFonts w:ascii="ArialMT" w:hAnsi="ArialMT"/>
        </w:rPr>
        <w:t>.”</w:t>
      </w:r>
      <w:r w:rsidR="00723CAB">
        <w:rPr>
          <w:rFonts w:ascii="ArialMT" w:hAnsi="ArialMT"/>
        </w:rPr>
        <w:t xml:space="preserve">  We are going to apply this principle to test our hypothesis. After all, the simplest solution would be to assume that the earth is homogeneous-a structure similar to the crust we stand on extends to the core!</w:t>
      </w:r>
    </w:p>
    <w:p w:rsidR="00723CAB" w:rsidRDefault="00723CAB" w:rsidP="008E4D47">
      <w:pPr>
        <w:jc w:val="both"/>
        <w:rPr>
          <w:rFonts w:ascii="ArialMT" w:hAnsi="ArialMT"/>
        </w:rPr>
      </w:pPr>
      <w:r>
        <w:rPr>
          <w:rFonts w:ascii="ArialMT" w:hAnsi="ArialMT"/>
        </w:rPr>
        <w:t>In this lab, we will check the evidence to determine if that is true!</w:t>
      </w:r>
    </w:p>
    <w:p w:rsidR="00723CAB" w:rsidRPr="00723CAB" w:rsidRDefault="00723CAB" w:rsidP="00723CAB">
      <w:pPr>
        <w:spacing w:after="160"/>
        <w:jc w:val="center"/>
        <w:rPr>
          <w:rFonts w:ascii="Times New Roman" w:hAnsi="Times New Roman"/>
          <w:sz w:val="24"/>
          <w:szCs w:val="24"/>
          <w:lang w:eastAsia="en-US"/>
        </w:rPr>
      </w:pPr>
      <w:r w:rsidRPr="00723CAB">
        <w:rPr>
          <w:rFonts w:ascii="Calibri" w:hAnsi="Calibri"/>
          <w:b/>
          <w:bCs/>
          <w:color w:val="000000"/>
          <w:sz w:val="20"/>
          <w:szCs w:val="20"/>
          <w:lang w:eastAsia="en-US"/>
        </w:rPr>
        <w:t>Introduction</w:t>
      </w:r>
    </w:p>
    <w:tbl>
      <w:tblPr>
        <w:tblW w:w="0" w:type="auto"/>
        <w:tblCellMar>
          <w:top w:w="15" w:type="dxa"/>
          <w:left w:w="15" w:type="dxa"/>
          <w:bottom w:w="15" w:type="dxa"/>
          <w:right w:w="15" w:type="dxa"/>
        </w:tblCellMar>
        <w:tblLook w:val="04A0"/>
      </w:tblPr>
      <w:tblGrid>
        <w:gridCol w:w="9576"/>
      </w:tblGrid>
      <w:tr w:rsidR="00723CAB" w:rsidRPr="00723CAB" w:rsidTr="00723CAB">
        <w:trPr>
          <w:trHeight w:val="1060"/>
        </w:trPr>
        <w:tc>
          <w:tcPr>
            <w:tcW w:w="0" w:type="auto"/>
            <w:shd w:val="clear" w:color="auto" w:fill="F2F2F2"/>
            <w:tcMar>
              <w:top w:w="0" w:type="dxa"/>
              <w:left w:w="108" w:type="dxa"/>
              <w:bottom w:w="0" w:type="dxa"/>
              <w:right w:w="108" w:type="dxa"/>
            </w:tcMar>
            <w:hideMark/>
          </w:tcPr>
          <w:p w:rsidR="00723CAB" w:rsidRPr="00723CAB" w:rsidRDefault="00723CAB" w:rsidP="00723CAB">
            <w:pPr>
              <w:rPr>
                <w:rFonts w:ascii="Times New Roman" w:hAnsi="Times New Roman"/>
                <w:sz w:val="24"/>
                <w:szCs w:val="24"/>
                <w:lang w:eastAsia="en-US"/>
              </w:rPr>
            </w:pPr>
            <w:r w:rsidRPr="00723CAB">
              <w:rPr>
                <w:rFonts w:ascii="Times New Roman" w:hAnsi="Times New Roman"/>
                <w:sz w:val="24"/>
                <w:szCs w:val="24"/>
                <w:lang w:eastAsia="en-US"/>
              </w:rPr>
              <w:br/>
            </w:r>
            <w:r>
              <w:rPr>
                <w:rFonts w:ascii="Times New Roman" w:hAnsi="Times New Roman"/>
                <w:noProof/>
                <w:sz w:val="24"/>
                <w:szCs w:val="24"/>
                <w:lang w:eastAsia="en-US"/>
              </w:rPr>
              <w:drawing>
                <wp:inline distT="0" distB="0" distL="0" distR="0">
                  <wp:extent cx="647700" cy="640080"/>
                  <wp:effectExtent l="19050" t="0" r="0" b="0"/>
                  <wp:docPr id="2" name="Picture 2" descr="https://lh3.googleusercontent.com/j92Nzc_YcMSpliPa2FTbKXzcsbX-80eF_W-5T_k5pbVbnf1U-t4eiREEOHA0PXKbnAsT0CXWSsMBLhc7p1FCnWKn7OOxygEaGO0Zgdkxee5LcxKD_Tv2jcF6monbEdSY700kgbdoSFO9efs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j92Nzc_YcMSpliPa2FTbKXzcsbX-80eF_W-5T_k5pbVbnf1U-t4eiREEOHA0PXKbnAsT0CXWSsMBLhc7p1FCnWKn7OOxygEaGO0Zgdkxee5LcxKD_Tv2jcF6monbEdSY700kgbdoSFO9efsT-Q"/>
                          <pic:cNvPicPr>
                            <a:picLocks noChangeAspect="1" noChangeArrowheads="1"/>
                          </pic:cNvPicPr>
                        </pic:nvPicPr>
                        <pic:blipFill>
                          <a:blip r:embed="rId5" cstate="print"/>
                          <a:srcRect/>
                          <a:stretch>
                            <a:fillRect/>
                          </a:stretch>
                        </pic:blipFill>
                        <pic:spPr bwMode="auto">
                          <a:xfrm>
                            <a:off x="0" y="0"/>
                            <a:ext cx="647700" cy="640080"/>
                          </a:xfrm>
                          <a:prstGeom prst="rect">
                            <a:avLst/>
                          </a:prstGeom>
                          <a:noFill/>
                          <a:ln w="9525">
                            <a:noFill/>
                            <a:miter lim="800000"/>
                            <a:headEnd/>
                            <a:tailEnd/>
                          </a:ln>
                        </pic:spPr>
                      </pic:pic>
                    </a:graphicData>
                  </a:graphic>
                </wp:inline>
              </w:drawing>
            </w:r>
          </w:p>
          <w:p w:rsidR="00723CAB" w:rsidRPr="00723CAB" w:rsidRDefault="00723CAB" w:rsidP="00723CAB">
            <w:pPr>
              <w:jc w:val="center"/>
              <w:rPr>
                <w:rFonts w:ascii="Times New Roman" w:hAnsi="Times New Roman"/>
                <w:sz w:val="24"/>
                <w:szCs w:val="24"/>
                <w:lang w:eastAsia="en-US"/>
              </w:rPr>
            </w:pPr>
            <w:r w:rsidRPr="00723CAB">
              <w:rPr>
                <w:rFonts w:ascii="Calibri" w:hAnsi="Calibri"/>
                <w:color w:val="000000"/>
                <w:sz w:val="20"/>
                <w:szCs w:val="20"/>
                <w:lang w:eastAsia="en-US"/>
              </w:rPr>
              <w:t>Watch the following introduction video:</w:t>
            </w:r>
          </w:p>
          <w:p w:rsidR="00723CAB" w:rsidRPr="00723CAB" w:rsidRDefault="00723CAB" w:rsidP="00723CAB">
            <w:pPr>
              <w:spacing w:after="240"/>
              <w:rPr>
                <w:rFonts w:ascii="Times New Roman" w:hAnsi="Times New Roman"/>
                <w:sz w:val="24"/>
                <w:szCs w:val="24"/>
                <w:lang w:eastAsia="en-US"/>
              </w:rPr>
            </w:pPr>
          </w:p>
        </w:tc>
      </w:tr>
      <w:tr w:rsidR="00723CAB" w:rsidRPr="00723CAB" w:rsidTr="00723CAB">
        <w:tc>
          <w:tcPr>
            <w:tcW w:w="0" w:type="auto"/>
            <w:tcMar>
              <w:top w:w="0" w:type="dxa"/>
              <w:left w:w="108" w:type="dxa"/>
              <w:bottom w:w="0" w:type="dxa"/>
              <w:right w:w="108" w:type="dxa"/>
            </w:tcMar>
            <w:hideMark/>
          </w:tcPr>
          <w:p w:rsidR="00723CAB" w:rsidRPr="00723CAB" w:rsidRDefault="00723CAB" w:rsidP="00723CAB">
            <w:pPr>
              <w:shd w:val="clear" w:color="auto" w:fill="FFFFFF"/>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rPr>
                <w:rFonts w:ascii="Times New Roman" w:hAnsi="Times New Roman"/>
                <w:sz w:val="24"/>
                <w:szCs w:val="24"/>
                <w:lang w:eastAsia="en-US"/>
              </w:rPr>
            </w:pPr>
            <w:r w:rsidRPr="00723CAB">
              <w:rPr>
                <w:rFonts w:ascii="Arial" w:hAnsi="Arial" w:cs="Arial"/>
                <w:color w:val="333333"/>
                <w:sz w:val="20"/>
                <w:szCs w:val="20"/>
                <w:lang w:eastAsia="en-US"/>
              </w:rPr>
              <w:t>Published on Dec 2, 2016</w:t>
            </w:r>
          </w:p>
          <w:p w:rsidR="00723CAB" w:rsidRPr="00723CAB" w:rsidRDefault="00723CAB" w:rsidP="00723CAB">
            <w:pPr>
              <w:shd w:val="clear" w:color="auto" w:fill="FFFFFF"/>
              <w:rPr>
                <w:rFonts w:ascii="Times New Roman" w:hAnsi="Times New Roman"/>
                <w:sz w:val="24"/>
                <w:szCs w:val="24"/>
                <w:lang w:eastAsia="en-US"/>
              </w:rPr>
            </w:pPr>
            <w:r w:rsidRPr="00723CAB">
              <w:rPr>
                <w:rFonts w:ascii="Arial" w:hAnsi="Arial" w:cs="Arial"/>
                <w:color w:val="333333"/>
                <w:sz w:val="20"/>
                <w:lang w:eastAsia="en-US"/>
              </w:rPr>
              <w:tab/>
            </w:r>
            <w:r>
              <w:rPr>
                <w:rFonts w:ascii="Times New Roman" w:hAnsi="Times New Roman"/>
                <w:noProof/>
                <w:sz w:val="24"/>
                <w:szCs w:val="24"/>
                <w:lang w:eastAsia="en-US"/>
              </w:rPr>
              <w:drawing>
                <wp:inline distT="0" distB="0" distL="0" distR="0">
                  <wp:extent cx="640080" cy="640080"/>
                  <wp:effectExtent l="19050" t="0" r="7620" b="0"/>
                  <wp:docPr id="3" name="Picture 3" descr="https://lh6.googleusercontent.com/dEBf7oiSAk12ugY46Jeh4DIr007gWsj8YdtylLx_iUaOBxSwOcepcZAa_Z6hiWCktqKY7tFyN8SYCG6VZBgGs6akBl0J86kZpI0A8WT2s4s0fCONgm9IQoAwVOPnfX91rAIDzTPqNCifG0I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dEBf7oiSAk12ugY46Jeh4DIr007gWsj8YdtylLx_iUaOBxSwOcepcZAa_Z6hiWCktqKY7tFyN8SYCG6VZBgGs6akBl0J86kZpI0A8WT2s4s0fCONgm9IQoAwVOPnfX91rAIDzTPqNCifG0IE2A"/>
                          <pic:cNvPicPr>
                            <a:picLocks noChangeAspect="1" noChangeArrowheads="1"/>
                          </pic:cNvPicPr>
                        </pic:nvPicPr>
                        <pic:blipFill>
                          <a:blip r:embed="rId6" cstate="print"/>
                          <a:srcRect/>
                          <a:stretch>
                            <a:fillRect/>
                          </a:stretch>
                        </pic:blipFill>
                        <pic:spPr bwMode="auto">
                          <a:xfrm>
                            <a:off x="0" y="0"/>
                            <a:ext cx="640080" cy="640080"/>
                          </a:xfrm>
                          <a:prstGeom prst="rect">
                            <a:avLst/>
                          </a:prstGeom>
                          <a:noFill/>
                          <a:ln w="9525">
                            <a:noFill/>
                            <a:miter lim="800000"/>
                            <a:headEnd/>
                            <a:tailEnd/>
                          </a:ln>
                        </pic:spPr>
                      </pic:pic>
                    </a:graphicData>
                  </a:graphic>
                </wp:inline>
              </w:drawing>
            </w:r>
          </w:p>
          <w:p w:rsidR="00723CAB" w:rsidRPr="00723CAB" w:rsidRDefault="00723CAB" w:rsidP="00723CAB">
            <w:pPr>
              <w:rPr>
                <w:rFonts w:ascii="Times New Roman" w:hAnsi="Times New Roman"/>
                <w:sz w:val="24"/>
                <w:szCs w:val="24"/>
                <w:lang w:eastAsia="en-US"/>
              </w:rPr>
            </w:pPr>
            <w:r w:rsidRPr="00723CAB">
              <w:rPr>
                <w:rFonts w:ascii="Arial" w:hAnsi="Arial" w:cs="Arial"/>
                <w:color w:val="333333"/>
                <w:sz w:val="20"/>
                <w:szCs w:val="20"/>
                <w:lang w:eastAsia="en-US"/>
              </w:rPr>
              <w:t>This animation shows every recorded earthquake in sequence as they occurred from January 1, 2001, through December 31, 2015, at a rate of 30 days per second. The earthquake hypocenters first appear as flashes then remain as colored circles before shrinking with time so as not to obscure subsequent earthquakes. The size of the circle represents the earthquake magnitude while the color represents its depth within the earth. At the end of the animation it will first show all quakes in this 15-year period. Next, it will show only those earthquakes greater than magnitude 6.5, the smallest earthquake size known to make a tsunami. Finally it will only show those earthquakes with magnitudes of magnitude 8.0 or larger, the “great” earthquakes most likely to pose a tsunami threat when they occur under the ocean or near a coastline and when they are shallow within the earth (less than 100 km or 60 mi. deep). </w:t>
            </w:r>
            <w:r w:rsidRPr="00723CAB">
              <w:rPr>
                <w:rFonts w:ascii="Arial" w:hAnsi="Arial" w:cs="Arial"/>
                <w:color w:val="333333"/>
                <w:sz w:val="20"/>
                <w:szCs w:val="20"/>
                <w:lang w:eastAsia="en-US"/>
              </w:rPr>
              <w:br/>
            </w:r>
            <w:r w:rsidRPr="00723CAB">
              <w:rPr>
                <w:rFonts w:ascii="Arial" w:hAnsi="Arial" w:cs="Arial"/>
                <w:color w:val="333333"/>
                <w:sz w:val="20"/>
                <w:szCs w:val="20"/>
                <w:lang w:eastAsia="en-US"/>
              </w:rPr>
              <w:br/>
              <w:t xml:space="preserve">This time period includes some remarkable events. Several large earthquakes caused devastating tsunamis, including 9.1 magnitude in Sumatra (26 December 2004), 8.1 magnitude in Samoa (29 September 2009), 8.8 magnitude in Chile (27 February 2010), and 9.0 magnitude off of Japan (11 March 2011). Like most earthquakes these events occurred at plate boundaries, and truly large events like these tend to occur at </w:t>
            </w:r>
            <w:proofErr w:type="spellStart"/>
            <w:r w:rsidRPr="00723CAB">
              <w:rPr>
                <w:rFonts w:ascii="Arial" w:hAnsi="Arial" w:cs="Arial"/>
                <w:color w:val="333333"/>
                <w:sz w:val="20"/>
                <w:szCs w:val="20"/>
                <w:lang w:eastAsia="en-US"/>
              </w:rPr>
              <w:t>subduction</w:t>
            </w:r>
            <w:proofErr w:type="spellEnd"/>
            <w:r w:rsidRPr="00723CAB">
              <w:rPr>
                <w:rFonts w:ascii="Arial" w:hAnsi="Arial" w:cs="Arial"/>
                <w:color w:val="333333"/>
                <w:sz w:val="20"/>
                <w:szCs w:val="20"/>
                <w:lang w:eastAsia="en-US"/>
              </w:rPr>
              <w:t xml:space="preserve"> zones where tectonic plates collide. Other, much smaller earthquakes also occur away from plate boundaries such as those related to volcanic activity in Hawaii or those related to wastewater injection wells in Oklahoma.</w:t>
            </w:r>
          </w:p>
          <w:p w:rsidR="00723CAB" w:rsidRPr="00723CAB" w:rsidRDefault="00723CAB" w:rsidP="00723CAB">
            <w:pPr>
              <w:spacing w:line="0" w:lineRule="atLeast"/>
              <w:rPr>
                <w:rFonts w:ascii="Times New Roman" w:hAnsi="Times New Roman"/>
                <w:sz w:val="24"/>
                <w:szCs w:val="24"/>
                <w:lang w:eastAsia="en-US"/>
              </w:rPr>
            </w:pPr>
          </w:p>
        </w:tc>
      </w:tr>
      <w:tr w:rsidR="00723CAB" w:rsidRPr="00723CAB" w:rsidTr="00723CAB">
        <w:tc>
          <w:tcPr>
            <w:tcW w:w="0" w:type="auto"/>
            <w:tcMar>
              <w:top w:w="0" w:type="dxa"/>
              <w:left w:w="108" w:type="dxa"/>
              <w:bottom w:w="0" w:type="dxa"/>
              <w:right w:w="108" w:type="dxa"/>
            </w:tcMar>
            <w:hideMark/>
          </w:tcPr>
          <w:p w:rsidR="00723CAB" w:rsidRPr="00723CAB" w:rsidRDefault="00723CAB" w:rsidP="00723CAB">
            <w:pPr>
              <w:rPr>
                <w:rFonts w:ascii="Times New Roman" w:hAnsi="Times New Roman"/>
                <w:sz w:val="24"/>
                <w:szCs w:val="24"/>
                <w:lang w:eastAsia="en-US"/>
              </w:rPr>
            </w:pPr>
            <w:proofErr w:type="gramStart"/>
            <w:r w:rsidRPr="00723CAB">
              <w:rPr>
                <w:rFonts w:ascii="Calibri" w:hAnsi="Calibri"/>
                <w:color w:val="000000"/>
                <w:sz w:val="20"/>
                <w:szCs w:val="20"/>
                <w:lang w:eastAsia="en-US"/>
              </w:rPr>
              <w:t xml:space="preserve">** </w:t>
            </w:r>
            <w:r w:rsidRPr="00723CAB">
              <w:rPr>
                <w:rFonts w:ascii="Calibri" w:hAnsi="Calibri"/>
                <w:color w:val="000000"/>
                <w:lang w:eastAsia="en-US"/>
              </w:rPr>
              <w:t>Pause</w:t>
            </w:r>
            <w:proofErr w:type="gramEnd"/>
            <w:r w:rsidRPr="00723CAB">
              <w:rPr>
                <w:rFonts w:ascii="Calibri" w:hAnsi="Calibri"/>
                <w:color w:val="000000"/>
                <w:lang w:eastAsia="en-US"/>
              </w:rPr>
              <w:t xml:space="preserve"> the video and analyze the information provided in the bottom bar.  </w:t>
            </w:r>
          </w:p>
          <w:p w:rsidR="00723CAB" w:rsidRPr="00723CAB" w:rsidRDefault="00723CAB" w:rsidP="00723CAB">
            <w:pPr>
              <w:rPr>
                <w:rFonts w:ascii="Times New Roman" w:hAnsi="Times New Roman"/>
                <w:sz w:val="24"/>
                <w:szCs w:val="24"/>
                <w:lang w:eastAsia="en-US"/>
              </w:rPr>
            </w:pPr>
          </w:p>
          <w:p w:rsidR="00723CAB" w:rsidRPr="00723CAB" w:rsidRDefault="00723CAB" w:rsidP="00723CAB">
            <w:pPr>
              <w:numPr>
                <w:ilvl w:val="0"/>
                <w:numId w:val="1"/>
              </w:numPr>
              <w:textAlignment w:val="baseline"/>
              <w:rPr>
                <w:rFonts w:ascii="Calibri" w:hAnsi="Calibri"/>
                <w:color w:val="000000"/>
                <w:lang w:eastAsia="en-US"/>
              </w:rPr>
            </w:pPr>
            <w:r w:rsidRPr="00723CAB">
              <w:rPr>
                <w:rFonts w:ascii="Calibri" w:hAnsi="Calibri"/>
                <w:color w:val="000000"/>
                <w:lang w:eastAsia="en-US"/>
              </w:rPr>
              <w:t xml:space="preserve">What is the time span represented by the video? </w:t>
            </w:r>
          </w:p>
          <w:p w:rsidR="00723CAB" w:rsidRPr="00723CAB" w:rsidRDefault="00723CAB" w:rsidP="00723CAB">
            <w:pPr>
              <w:numPr>
                <w:ilvl w:val="0"/>
                <w:numId w:val="1"/>
              </w:numPr>
              <w:textAlignment w:val="baseline"/>
              <w:rPr>
                <w:rFonts w:ascii="Calibri" w:hAnsi="Calibri"/>
                <w:color w:val="000000"/>
                <w:lang w:eastAsia="en-US"/>
              </w:rPr>
            </w:pPr>
            <w:r w:rsidRPr="00723CAB">
              <w:rPr>
                <w:rFonts w:ascii="Calibri" w:hAnsi="Calibri"/>
                <w:color w:val="000000"/>
                <w:lang w:eastAsia="en-US"/>
              </w:rPr>
              <w:t xml:space="preserve">What </w:t>
            </w:r>
            <w:proofErr w:type="gramStart"/>
            <w:r w:rsidRPr="00723CAB">
              <w:rPr>
                <w:rFonts w:ascii="Calibri" w:hAnsi="Calibri"/>
                <w:color w:val="000000"/>
                <w:lang w:eastAsia="en-US"/>
              </w:rPr>
              <w:t>do the color</w:t>
            </w:r>
            <w:proofErr w:type="gramEnd"/>
            <w:r w:rsidRPr="00723CAB">
              <w:rPr>
                <w:rFonts w:ascii="Calibri" w:hAnsi="Calibri"/>
                <w:color w:val="000000"/>
                <w:lang w:eastAsia="en-US"/>
              </w:rPr>
              <w:t xml:space="preserve"> of the circles represent? </w:t>
            </w:r>
          </w:p>
          <w:p w:rsidR="00723CAB" w:rsidRPr="00723CAB" w:rsidRDefault="00723CAB" w:rsidP="00723CAB">
            <w:pPr>
              <w:numPr>
                <w:ilvl w:val="0"/>
                <w:numId w:val="1"/>
              </w:numPr>
              <w:textAlignment w:val="baseline"/>
              <w:rPr>
                <w:rFonts w:ascii="Calibri" w:hAnsi="Calibri"/>
                <w:color w:val="000000"/>
                <w:lang w:eastAsia="en-US"/>
              </w:rPr>
            </w:pPr>
            <w:r w:rsidRPr="00723CAB">
              <w:rPr>
                <w:rFonts w:ascii="Calibri" w:hAnsi="Calibri"/>
                <w:color w:val="000000"/>
                <w:lang w:eastAsia="en-US"/>
              </w:rPr>
              <w:t xml:space="preserve">What </w:t>
            </w:r>
            <w:proofErr w:type="gramStart"/>
            <w:r w:rsidRPr="00723CAB">
              <w:rPr>
                <w:rFonts w:ascii="Calibri" w:hAnsi="Calibri"/>
                <w:color w:val="000000"/>
                <w:lang w:eastAsia="en-US"/>
              </w:rPr>
              <w:t>do the size</w:t>
            </w:r>
            <w:proofErr w:type="gramEnd"/>
            <w:r w:rsidRPr="00723CAB">
              <w:rPr>
                <w:rFonts w:ascii="Calibri" w:hAnsi="Calibri"/>
                <w:color w:val="000000"/>
                <w:lang w:eastAsia="en-US"/>
              </w:rPr>
              <w:t xml:space="preserve"> of the circles represent? </w:t>
            </w:r>
          </w:p>
          <w:p w:rsidR="00723CAB" w:rsidRPr="00723CAB" w:rsidRDefault="00723CAB" w:rsidP="00723CAB">
            <w:pPr>
              <w:numPr>
                <w:ilvl w:val="0"/>
                <w:numId w:val="1"/>
              </w:numPr>
              <w:textAlignment w:val="baseline"/>
              <w:rPr>
                <w:rFonts w:ascii="Calibri" w:hAnsi="Calibri"/>
                <w:color w:val="000000"/>
                <w:lang w:eastAsia="en-US"/>
              </w:rPr>
            </w:pPr>
            <w:r w:rsidRPr="00723CAB">
              <w:rPr>
                <w:rFonts w:ascii="Calibri" w:hAnsi="Calibri"/>
                <w:color w:val="000000"/>
                <w:lang w:eastAsia="en-US"/>
              </w:rPr>
              <w:lastRenderedPageBreak/>
              <w:t>Hypothesize where you believe there will be the most earth quake activity.  </w:t>
            </w:r>
          </w:p>
          <w:p w:rsidR="00723CAB" w:rsidRPr="00723CAB" w:rsidRDefault="00723CAB" w:rsidP="00723CAB">
            <w:pPr>
              <w:numPr>
                <w:ilvl w:val="0"/>
                <w:numId w:val="1"/>
              </w:numPr>
              <w:textAlignment w:val="baseline"/>
              <w:rPr>
                <w:rFonts w:ascii="Calibri" w:hAnsi="Calibri"/>
                <w:color w:val="000000"/>
                <w:lang w:eastAsia="en-US"/>
              </w:rPr>
            </w:pPr>
            <w:r w:rsidRPr="00723CAB">
              <w:rPr>
                <w:rFonts w:ascii="Calibri" w:hAnsi="Calibri"/>
                <w:color w:val="000000"/>
                <w:lang w:eastAsia="en-US"/>
              </w:rPr>
              <w:t>Was your hypothesis correct? Where was the most earth quake activity?</w:t>
            </w:r>
          </w:p>
          <w:p w:rsidR="00723CAB" w:rsidRPr="00723CAB" w:rsidRDefault="00723CAB" w:rsidP="00723CAB">
            <w:pPr>
              <w:numPr>
                <w:ilvl w:val="0"/>
                <w:numId w:val="1"/>
              </w:numPr>
              <w:textAlignment w:val="baseline"/>
              <w:rPr>
                <w:rFonts w:ascii="Calibri" w:hAnsi="Calibri"/>
                <w:color w:val="000000"/>
                <w:lang w:eastAsia="en-US"/>
              </w:rPr>
            </w:pPr>
            <w:r w:rsidRPr="00723CAB">
              <w:rPr>
                <w:rFonts w:ascii="Calibri" w:hAnsi="Calibri"/>
                <w:color w:val="000000"/>
                <w:lang w:eastAsia="en-US"/>
              </w:rPr>
              <w:t>Do you notice any trends in earthquake activity? Or do they appear to be random?  </w:t>
            </w:r>
          </w:p>
          <w:p w:rsidR="00723CAB" w:rsidRPr="00723CAB" w:rsidRDefault="00723CAB" w:rsidP="00723CAB">
            <w:pPr>
              <w:numPr>
                <w:ilvl w:val="0"/>
                <w:numId w:val="1"/>
              </w:numPr>
              <w:textAlignment w:val="baseline"/>
              <w:rPr>
                <w:rFonts w:ascii="Calibri" w:hAnsi="Calibri"/>
                <w:color w:val="000000"/>
                <w:lang w:eastAsia="en-US"/>
              </w:rPr>
            </w:pPr>
            <w:r w:rsidRPr="00723CAB">
              <w:rPr>
                <w:rFonts w:ascii="Calibri" w:hAnsi="Calibri"/>
                <w:color w:val="000000"/>
                <w:lang w:eastAsia="en-US"/>
              </w:rPr>
              <w:t xml:space="preserve">Draw on the map below, highlighting the areas with the most earthquake activity. </w:t>
            </w:r>
          </w:p>
          <w:p w:rsidR="00723CAB" w:rsidRPr="00723CAB" w:rsidRDefault="00723CAB" w:rsidP="00723CAB">
            <w:pPr>
              <w:jc w:val="center"/>
              <w:rPr>
                <w:rFonts w:ascii="Times New Roman" w:hAnsi="Times New Roman"/>
                <w:sz w:val="24"/>
                <w:szCs w:val="24"/>
                <w:lang w:eastAsia="en-US"/>
              </w:rPr>
            </w:pPr>
            <w:r>
              <w:rPr>
                <w:rFonts w:ascii="Calibri" w:hAnsi="Calibri"/>
                <w:noProof/>
                <w:color w:val="000000"/>
                <w:lang w:eastAsia="en-US"/>
              </w:rPr>
              <w:drawing>
                <wp:inline distT="0" distB="0" distL="0" distR="0">
                  <wp:extent cx="4724400" cy="2705100"/>
                  <wp:effectExtent l="19050" t="0" r="0" b="0"/>
                  <wp:docPr id="4" name="Picture 4" descr="http://d-maps.com/m/world/centrepacifique/centrepacifiqu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maps.com/m/world/centrepacifique/centrepacifique02.gif"/>
                          <pic:cNvPicPr>
                            <a:picLocks noChangeAspect="1" noChangeArrowheads="1"/>
                          </pic:cNvPicPr>
                        </pic:nvPicPr>
                        <pic:blipFill>
                          <a:blip r:embed="rId7" cstate="print"/>
                          <a:srcRect/>
                          <a:stretch>
                            <a:fillRect/>
                          </a:stretch>
                        </pic:blipFill>
                        <pic:spPr bwMode="auto">
                          <a:xfrm>
                            <a:off x="0" y="0"/>
                            <a:ext cx="4724400" cy="2705100"/>
                          </a:xfrm>
                          <a:prstGeom prst="rect">
                            <a:avLst/>
                          </a:prstGeom>
                          <a:noFill/>
                          <a:ln w="9525">
                            <a:noFill/>
                            <a:miter lim="800000"/>
                            <a:headEnd/>
                            <a:tailEnd/>
                          </a:ln>
                        </pic:spPr>
                      </pic:pic>
                    </a:graphicData>
                  </a:graphic>
                </wp:inline>
              </w:drawing>
            </w:r>
          </w:p>
          <w:p w:rsidR="00723CAB" w:rsidRPr="00723CAB" w:rsidRDefault="00723CAB" w:rsidP="00723CAB">
            <w:pPr>
              <w:spacing w:after="240" w:line="0" w:lineRule="atLeast"/>
              <w:rPr>
                <w:rFonts w:ascii="Times New Roman" w:hAnsi="Times New Roman"/>
                <w:sz w:val="24"/>
                <w:szCs w:val="24"/>
                <w:lang w:eastAsia="en-US"/>
              </w:rPr>
            </w:pPr>
          </w:p>
        </w:tc>
      </w:tr>
    </w:tbl>
    <w:p w:rsidR="00723CAB" w:rsidRPr="008E4D47" w:rsidRDefault="00723CAB" w:rsidP="008E4D47">
      <w:pPr>
        <w:jc w:val="both"/>
        <w:rPr>
          <w:rFonts w:ascii="ArialMT" w:hAnsi="ArialMT"/>
        </w:rPr>
      </w:pPr>
    </w:p>
    <w:p w:rsidR="008E4D47" w:rsidRPr="008E4D47" w:rsidRDefault="008E4D47" w:rsidP="008E4D47">
      <w:pPr>
        <w:jc w:val="both"/>
      </w:pPr>
      <w:r w:rsidRPr="008E4D47">
        <w:t xml:space="preserve"> </w:t>
      </w:r>
    </w:p>
    <w:p w:rsidR="00723CAB" w:rsidRPr="00723CAB" w:rsidRDefault="00723CAB" w:rsidP="00723CAB">
      <w:pPr>
        <w:rPr>
          <w:rFonts w:ascii="Times New Roman" w:hAnsi="Times New Roman"/>
          <w:sz w:val="24"/>
          <w:szCs w:val="24"/>
          <w:lang w:eastAsia="en-US"/>
        </w:rPr>
      </w:pPr>
    </w:p>
    <w:p w:rsidR="00723CAB" w:rsidRPr="00723CAB" w:rsidRDefault="00723CAB" w:rsidP="00723CAB">
      <w:pPr>
        <w:spacing w:after="160"/>
        <w:jc w:val="center"/>
        <w:rPr>
          <w:rFonts w:ascii="Times New Roman" w:hAnsi="Times New Roman"/>
          <w:sz w:val="24"/>
          <w:szCs w:val="24"/>
          <w:lang w:eastAsia="en-US"/>
        </w:rPr>
      </w:pPr>
      <w:r w:rsidRPr="00723CAB">
        <w:rPr>
          <w:rFonts w:ascii="Calibri" w:hAnsi="Calibri"/>
          <w:b/>
          <w:bCs/>
          <w:color w:val="000000"/>
          <w:lang w:eastAsia="en-US"/>
        </w:rPr>
        <w:t>Earth Composition Lab</w:t>
      </w:r>
    </w:p>
    <w:tbl>
      <w:tblPr>
        <w:tblW w:w="0" w:type="auto"/>
        <w:tblCellMar>
          <w:top w:w="15" w:type="dxa"/>
          <w:left w:w="15" w:type="dxa"/>
          <w:bottom w:w="15" w:type="dxa"/>
          <w:right w:w="15" w:type="dxa"/>
        </w:tblCellMar>
        <w:tblLook w:val="04A0"/>
      </w:tblPr>
      <w:tblGrid>
        <w:gridCol w:w="9576"/>
      </w:tblGrid>
      <w:tr w:rsidR="00723CAB" w:rsidRPr="00723CAB" w:rsidTr="00723CAB">
        <w:tc>
          <w:tcPr>
            <w:tcW w:w="0" w:type="auto"/>
            <w:tcMar>
              <w:top w:w="0" w:type="dxa"/>
              <w:left w:w="108" w:type="dxa"/>
              <w:bottom w:w="0" w:type="dxa"/>
              <w:right w:w="108" w:type="dxa"/>
            </w:tcMar>
            <w:hideMark/>
          </w:tcPr>
          <w:p w:rsidR="00723CAB" w:rsidRPr="00723CAB" w:rsidRDefault="00723CAB" w:rsidP="00723CAB">
            <w:pPr>
              <w:rPr>
                <w:rFonts w:ascii="Times New Roman" w:hAnsi="Times New Roman"/>
                <w:sz w:val="24"/>
                <w:szCs w:val="24"/>
                <w:lang w:eastAsia="en-US"/>
              </w:rPr>
            </w:pPr>
            <w:r w:rsidRPr="00723CAB">
              <w:rPr>
                <w:rFonts w:ascii="Calibri" w:hAnsi="Calibri"/>
                <w:b/>
                <w:bCs/>
                <w:color w:val="000000"/>
                <w:lang w:eastAsia="en-US"/>
              </w:rPr>
              <w:t>Step 1: Solve for the theoretical time it takes seismic waves to travel.  </w:t>
            </w:r>
          </w:p>
          <w:p w:rsidR="00723CAB" w:rsidRPr="00723CAB" w:rsidRDefault="00723CAB" w:rsidP="00723CAB">
            <w:pPr>
              <w:rPr>
                <w:rFonts w:ascii="Times New Roman" w:hAnsi="Times New Roman"/>
                <w:sz w:val="24"/>
                <w:szCs w:val="24"/>
                <w:lang w:eastAsia="en-US"/>
              </w:rPr>
            </w:pPr>
          </w:p>
          <w:p w:rsidR="00723CAB" w:rsidRPr="00723CAB" w:rsidRDefault="00723CAB" w:rsidP="00723CAB">
            <w:pPr>
              <w:rPr>
                <w:rFonts w:ascii="Times New Roman" w:hAnsi="Times New Roman"/>
                <w:sz w:val="24"/>
                <w:szCs w:val="24"/>
                <w:lang w:eastAsia="en-US"/>
              </w:rPr>
            </w:pPr>
            <w:r w:rsidRPr="00723CAB">
              <w:rPr>
                <w:rFonts w:ascii="Calibri" w:hAnsi="Calibri"/>
                <w:color w:val="000000"/>
                <w:lang w:eastAsia="en-US"/>
              </w:rPr>
              <w:t xml:space="preserve">We know that it takes approximately 11km/s for seismic waves to travel through rock. We can use this measurement to calculate the time it </w:t>
            </w:r>
            <w:r w:rsidRPr="00723CAB">
              <w:rPr>
                <w:rFonts w:ascii="Calibri" w:hAnsi="Calibri"/>
                <w:i/>
                <w:iCs/>
                <w:color w:val="000000"/>
                <w:lang w:eastAsia="en-US"/>
              </w:rPr>
              <w:t>should</w:t>
            </w:r>
            <w:r w:rsidRPr="00723CAB">
              <w:rPr>
                <w:rFonts w:ascii="Calibri" w:hAnsi="Calibri"/>
                <w:color w:val="000000"/>
                <w:lang w:eastAsia="en-US"/>
              </w:rPr>
              <w:t xml:space="preserve"> take for earthquake waves to arrive at various places around the earth. Use the scale model of Earth to calculate the theoretical arrival time for each station. </w:t>
            </w:r>
          </w:p>
          <w:p w:rsidR="00723CAB" w:rsidRPr="00723CAB" w:rsidRDefault="00723CAB" w:rsidP="00723CAB">
            <w:pPr>
              <w:jc w:val="center"/>
              <w:rPr>
                <w:rFonts w:ascii="Times New Roman" w:hAnsi="Times New Roman"/>
                <w:sz w:val="24"/>
                <w:szCs w:val="24"/>
                <w:lang w:eastAsia="en-US"/>
              </w:rPr>
            </w:pPr>
            <w:r>
              <w:rPr>
                <w:rFonts w:ascii="Calibri" w:hAnsi="Calibri"/>
                <w:noProof/>
                <w:color w:val="000000"/>
                <w:lang w:eastAsia="en-US"/>
              </w:rPr>
              <w:drawing>
                <wp:inline distT="0" distB="0" distL="0" distR="0">
                  <wp:extent cx="2301240" cy="1813560"/>
                  <wp:effectExtent l="19050" t="0" r="3810" b="0"/>
                  <wp:docPr id="8" name="Picture 8" descr="https://lh4.googleusercontent.com/tvX1byMrcXQNcE17w39E5TKr2g7DsHFKDmGIzDUe8LXo6p3ivLTSZkDA6leh7-2LKuR4toRoj2ewOoGRff3mv3PPYMdrRsbE6BJs8meKsMUGj_GBrPUYYPVhppIM1kU9FxMd5ku9kyrbNKEK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tvX1byMrcXQNcE17w39E5TKr2g7DsHFKDmGIzDUe8LXo6p3ivLTSZkDA6leh7-2LKuR4toRoj2ewOoGRff3mv3PPYMdrRsbE6BJs8meKsMUGj_GBrPUYYPVhppIM1kU9FxMd5ku9kyrbNKEKJg"/>
                          <pic:cNvPicPr>
                            <a:picLocks noChangeAspect="1" noChangeArrowheads="1"/>
                          </pic:cNvPicPr>
                        </pic:nvPicPr>
                        <pic:blipFill>
                          <a:blip r:embed="rId8" cstate="print"/>
                          <a:srcRect/>
                          <a:stretch>
                            <a:fillRect/>
                          </a:stretch>
                        </pic:blipFill>
                        <pic:spPr bwMode="auto">
                          <a:xfrm>
                            <a:off x="0" y="0"/>
                            <a:ext cx="2301240" cy="1813560"/>
                          </a:xfrm>
                          <a:prstGeom prst="rect">
                            <a:avLst/>
                          </a:prstGeom>
                          <a:noFill/>
                          <a:ln w="9525">
                            <a:noFill/>
                            <a:miter lim="800000"/>
                            <a:headEnd/>
                            <a:tailEnd/>
                          </a:ln>
                        </pic:spPr>
                      </pic:pic>
                    </a:graphicData>
                  </a:graphic>
                </wp:inline>
              </w:drawing>
            </w:r>
            <w:r>
              <w:rPr>
                <w:rFonts w:ascii="Calibri" w:hAnsi="Calibri"/>
                <w:noProof/>
                <w:color w:val="000000"/>
                <w:lang w:eastAsia="en-US"/>
              </w:rPr>
              <w:drawing>
                <wp:inline distT="0" distB="0" distL="0" distR="0">
                  <wp:extent cx="2514600" cy="1851660"/>
                  <wp:effectExtent l="19050" t="0" r="0" b="0"/>
                  <wp:docPr id="9" name="Picture 9" descr="https://lh4.googleusercontent.com/SzRaiRsdDMRXTDTKJ184o-YKgEk4lu2Ke7guwdQPqQY9OatZTwvyw2VMG8BuM5F_5PCblHuz-wQraVstaHDEaRq-szdYI1MMgzdEGZwzesfbxRkuaxuYJ6CL47JfnhZVhDTMhAN4-YYXwSPs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SzRaiRsdDMRXTDTKJ184o-YKgEk4lu2Ke7guwdQPqQY9OatZTwvyw2VMG8BuM5F_5PCblHuz-wQraVstaHDEaRq-szdYI1MMgzdEGZwzesfbxRkuaxuYJ6CL47JfnhZVhDTMhAN4-YYXwSPsJw"/>
                          <pic:cNvPicPr>
                            <a:picLocks noChangeAspect="1" noChangeArrowheads="1"/>
                          </pic:cNvPicPr>
                        </pic:nvPicPr>
                        <pic:blipFill>
                          <a:blip r:embed="rId9" cstate="print"/>
                          <a:srcRect/>
                          <a:stretch>
                            <a:fillRect/>
                          </a:stretch>
                        </pic:blipFill>
                        <pic:spPr bwMode="auto">
                          <a:xfrm>
                            <a:off x="0" y="0"/>
                            <a:ext cx="2514600" cy="1851660"/>
                          </a:xfrm>
                          <a:prstGeom prst="rect">
                            <a:avLst/>
                          </a:prstGeom>
                          <a:noFill/>
                          <a:ln w="9525">
                            <a:noFill/>
                            <a:miter lim="800000"/>
                            <a:headEnd/>
                            <a:tailEnd/>
                          </a:ln>
                        </pic:spPr>
                      </pic:pic>
                    </a:graphicData>
                  </a:graphic>
                </wp:inline>
              </w:drawing>
            </w:r>
          </w:p>
          <w:p w:rsidR="00723CAB" w:rsidRPr="00723CAB" w:rsidRDefault="00723CAB" w:rsidP="00723CAB">
            <w:pPr>
              <w:rPr>
                <w:rFonts w:ascii="Times New Roman" w:hAnsi="Times New Roman"/>
                <w:sz w:val="24"/>
                <w:szCs w:val="24"/>
                <w:lang w:eastAsia="en-US"/>
              </w:rPr>
            </w:pPr>
          </w:p>
          <w:p w:rsidR="00723CAB" w:rsidRPr="00723CAB" w:rsidRDefault="00723CAB" w:rsidP="00723CAB">
            <w:pPr>
              <w:numPr>
                <w:ilvl w:val="0"/>
                <w:numId w:val="2"/>
              </w:numPr>
              <w:textAlignment w:val="baseline"/>
              <w:rPr>
                <w:rFonts w:ascii="Calibri" w:hAnsi="Calibri"/>
                <w:color w:val="000000"/>
                <w:lang w:eastAsia="en-US"/>
              </w:rPr>
            </w:pPr>
            <w:r w:rsidRPr="00723CAB">
              <w:rPr>
                <w:rFonts w:ascii="Calibri" w:hAnsi="Calibri"/>
                <w:color w:val="000000"/>
                <w:lang w:eastAsia="en-US"/>
              </w:rPr>
              <w:t xml:space="preserve">Use a protractor to measure each angle from the ‘Center of the Earth’ to where it intersects the ‘Earth’s surface’. Represented by the red line. </w:t>
            </w:r>
          </w:p>
          <w:p w:rsidR="00723CAB" w:rsidRPr="00723CAB" w:rsidRDefault="00723CAB" w:rsidP="00723CAB">
            <w:pPr>
              <w:numPr>
                <w:ilvl w:val="0"/>
                <w:numId w:val="2"/>
              </w:numPr>
              <w:textAlignment w:val="baseline"/>
              <w:rPr>
                <w:rFonts w:ascii="Calibri" w:hAnsi="Calibri"/>
                <w:color w:val="000000"/>
                <w:lang w:eastAsia="en-US"/>
              </w:rPr>
            </w:pPr>
            <w:r w:rsidRPr="00723CAB">
              <w:rPr>
                <w:rFonts w:ascii="Calibri" w:hAnsi="Calibri"/>
                <w:color w:val="000000"/>
                <w:lang w:eastAsia="en-US"/>
              </w:rPr>
              <w:t xml:space="preserve">Draw a line to connect the </w:t>
            </w:r>
            <w:r w:rsidRPr="00723CAB">
              <w:rPr>
                <w:rFonts w:ascii="Cambria Math" w:hAnsi="Cambria Math"/>
                <w:color w:val="000000"/>
                <w:lang w:eastAsia="en-US"/>
              </w:rPr>
              <w:t>0°</w:t>
            </w:r>
            <w:r w:rsidRPr="00723CAB">
              <w:rPr>
                <w:rFonts w:ascii="Calibri" w:hAnsi="Calibri"/>
                <w:color w:val="000000"/>
                <w:lang w:eastAsia="en-US"/>
              </w:rPr>
              <w:t xml:space="preserve"> point to the ‘Earth’s surface’ intersection point. This is represented by the blue line. </w:t>
            </w:r>
          </w:p>
          <w:p w:rsidR="00723CAB" w:rsidRPr="00723CAB" w:rsidRDefault="00723CAB" w:rsidP="00723CAB">
            <w:pPr>
              <w:numPr>
                <w:ilvl w:val="0"/>
                <w:numId w:val="2"/>
              </w:numPr>
              <w:textAlignment w:val="baseline"/>
              <w:rPr>
                <w:rFonts w:ascii="Calibri" w:hAnsi="Calibri"/>
                <w:color w:val="000000"/>
                <w:lang w:eastAsia="en-US"/>
              </w:rPr>
            </w:pPr>
            <w:r w:rsidRPr="00723CAB">
              <w:rPr>
                <w:rFonts w:ascii="Calibri" w:hAnsi="Calibri"/>
                <w:color w:val="000000"/>
                <w:lang w:eastAsia="en-US"/>
              </w:rPr>
              <w:t xml:space="preserve">Measure and record the distance from the </w:t>
            </w:r>
            <w:r w:rsidRPr="00723CAB">
              <w:rPr>
                <w:rFonts w:ascii="Cambria Math" w:hAnsi="Cambria Math"/>
                <w:color w:val="000000"/>
                <w:lang w:eastAsia="en-US"/>
              </w:rPr>
              <w:t>0°</w:t>
            </w:r>
            <w:r w:rsidRPr="00723CAB">
              <w:rPr>
                <w:rFonts w:ascii="Calibri" w:hAnsi="Calibri"/>
                <w:color w:val="000000"/>
                <w:lang w:eastAsia="en-US"/>
              </w:rPr>
              <w:t xml:space="preserve"> point to the ‘Earth’s surface’ intersection point </w:t>
            </w:r>
            <w:r w:rsidRPr="00723CAB">
              <w:rPr>
                <w:rFonts w:ascii="Calibri" w:hAnsi="Calibri"/>
                <w:color w:val="000000"/>
                <w:lang w:eastAsia="en-US"/>
              </w:rPr>
              <w:lastRenderedPageBreak/>
              <w:t xml:space="preserve">(blue line) in cm and record in column B on the data table. </w:t>
            </w:r>
          </w:p>
          <w:p w:rsidR="00723CAB" w:rsidRPr="00723CAB" w:rsidRDefault="00723CAB" w:rsidP="00723CAB">
            <w:pPr>
              <w:numPr>
                <w:ilvl w:val="0"/>
                <w:numId w:val="2"/>
              </w:numPr>
              <w:textAlignment w:val="baseline"/>
              <w:rPr>
                <w:rFonts w:ascii="Calibri" w:hAnsi="Calibri"/>
                <w:color w:val="000000"/>
                <w:lang w:eastAsia="en-US"/>
              </w:rPr>
            </w:pPr>
            <w:r w:rsidRPr="00723CAB">
              <w:rPr>
                <w:rFonts w:ascii="Calibri" w:hAnsi="Calibri"/>
                <w:color w:val="000000"/>
                <w:lang w:eastAsia="en-US"/>
              </w:rPr>
              <w:t xml:space="preserve">Repeat for all given degrees of measurement. </w:t>
            </w:r>
          </w:p>
          <w:p w:rsidR="00723CAB" w:rsidRPr="00723CAB" w:rsidRDefault="00723CAB" w:rsidP="00723CAB">
            <w:pPr>
              <w:numPr>
                <w:ilvl w:val="0"/>
                <w:numId w:val="2"/>
              </w:numPr>
              <w:textAlignment w:val="baseline"/>
              <w:rPr>
                <w:rFonts w:ascii="Calibri" w:hAnsi="Calibri"/>
                <w:color w:val="000000"/>
                <w:lang w:eastAsia="en-US"/>
              </w:rPr>
            </w:pPr>
            <w:r w:rsidRPr="00723CAB">
              <w:rPr>
                <w:rFonts w:ascii="Calibri" w:hAnsi="Calibri"/>
                <w:color w:val="000000"/>
                <w:lang w:eastAsia="en-US"/>
              </w:rPr>
              <w:t xml:space="preserve">Multiply each value found in column B by the scale factor of 320km/cm to find the total distance on Earth in kilometers. </w:t>
            </w:r>
          </w:p>
          <w:p w:rsidR="00723CAB" w:rsidRPr="00723CAB" w:rsidRDefault="00723CAB" w:rsidP="00723CAB">
            <w:pPr>
              <w:numPr>
                <w:ilvl w:val="0"/>
                <w:numId w:val="2"/>
              </w:numPr>
              <w:textAlignment w:val="baseline"/>
              <w:rPr>
                <w:rFonts w:ascii="Calibri" w:hAnsi="Calibri"/>
                <w:color w:val="000000"/>
                <w:lang w:eastAsia="en-US"/>
              </w:rPr>
            </w:pPr>
            <w:r w:rsidRPr="00723CAB">
              <w:rPr>
                <w:rFonts w:ascii="Calibri" w:hAnsi="Calibri"/>
                <w:color w:val="000000"/>
                <w:lang w:eastAsia="en-US"/>
              </w:rPr>
              <w:t xml:space="preserve">Divide the value you found for column C by 11km/s to find the theoretical time it would take seismic waves to travel that distance through rock. </w:t>
            </w:r>
          </w:p>
          <w:p w:rsidR="00723CAB" w:rsidRPr="00723CAB" w:rsidRDefault="00723CAB" w:rsidP="00723CAB">
            <w:pPr>
              <w:numPr>
                <w:ilvl w:val="0"/>
                <w:numId w:val="2"/>
              </w:numPr>
              <w:spacing w:after="160"/>
              <w:textAlignment w:val="baseline"/>
              <w:rPr>
                <w:rFonts w:ascii="Calibri" w:hAnsi="Calibri"/>
                <w:color w:val="000000"/>
                <w:lang w:eastAsia="en-US"/>
              </w:rPr>
            </w:pPr>
            <w:r w:rsidRPr="00723CAB">
              <w:rPr>
                <w:rFonts w:ascii="Calibri" w:hAnsi="Calibri"/>
                <w:color w:val="000000"/>
                <w:lang w:eastAsia="en-US"/>
              </w:rPr>
              <w:t>Divide your value in column D by 60s to solve for the total time minutes.  </w:t>
            </w:r>
          </w:p>
          <w:p w:rsidR="00723CAB" w:rsidRPr="00723CAB" w:rsidRDefault="00723CAB" w:rsidP="00723CAB">
            <w:pPr>
              <w:rPr>
                <w:rFonts w:ascii="Times New Roman" w:hAnsi="Times New Roman"/>
                <w:sz w:val="24"/>
                <w:szCs w:val="24"/>
                <w:lang w:eastAsia="en-US"/>
              </w:rPr>
            </w:pPr>
          </w:p>
          <w:tbl>
            <w:tblPr>
              <w:tblW w:w="0" w:type="auto"/>
              <w:tblCellMar>
                <w:top w:w="15" w:type="dxa"/>
                <w:left w:w="15" w:type="dxa"/>
                <w:bottom w:w="15" w:type="dxa"/>
                <w:right w:w="15" w:type="dxa"/>
              </w:tblCellMar>
              <w:tblLook w:val="04A0"/>
            </w:tblPr>
            <w:tblGrid>
              <w:gridCol w:w="1483"/>
              <w:gridCol w:w="2839"/>
              <w:gridCol w:w="2231"/>
              <w:gridCol w:w="1689"/>
              <w:gridCol w:w="1108"/>
            </w:tblGrid>
            <w:tr w:rsidR="00723CAB" w:rsidRPr="00723CAB" w:rsidTr="00723CA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723CAB" w:rsidRPr="00723CAB" w:rsidRDefault="00723CAB" w:rsidP="00723CAB">
                  <w:pPr>
                    <w:spacing w:line="0" w:lineRule="atLeast"/>
                    <w:jc w:val="center"/>
                    <w:rPr>
                      <w:rFonts w:ascii="Times New Roman" w:hAnsi="Times New Roman"/>
                      <w:sz w:val="24"/>
                      <w:szCs w:val="24"/>
                      <w:lang w:eastAsia="en-US"/>
                    </w:rPr>
                  </w:pPr>
                  <w:r w:rsidRPr="00723CAB">
                    <w:rPr>
                      <w:rFonts w:ascii="Calibri" w:hAnsi="Calibri"/>
                      <w:color w:val="000000"/>
                      <w:lang w:eastAsia="en-US"/>
                    </w:rPr>
                    <w:t>A</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723CAB" w:rsidRPr="00723CAB" w:rsidRDefault="00723CAB" w:rsidP="00723CAB">
                  <w:pPr>
                    <w:spacing w:line="0" w:lineRule="atLeast"/>
                    <w:jc w:val="center"/>
                    <w:rPr>
                      <w:rFonts w:ascii="Times New Roman" w:hAnsi="Times New Roman"/>
                      <w:sz w:val="24"/>
                      <w:szCs w:val="24"/>
                      <w:lang w:eastAsia="en-US"/>
                    </w:rPr>
                  </w:pPr>
                  <w:r w:rsidRPr="00723CAB">
                    <w:rPr>
                      <w:rFonts w:ascii="Calibri" w:hAnsi="Calibri"/>
                      <w:color w:val="000000"/>
                      <w:lang w:eastAsia="en-US"/>
                    </w:rPr>
                    <w:t>B</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723CAB" w:rsidRPr="00723CAB" w:rsidRDefault="00723CAB" w:rsidP="00723CAB">
                  <w:pPr>
                    <w:spacing w:line="0" w:lineRule="atLeast"/>
                    <w:jc w:val="center"/>
                    <w:rPr>
                      <w:rFonts w:ascii="Times New Roman" w:hAnsi="Times New Roman"/>
                      <w:sz w:val="24"/>
                      <w:szCs w:val="24"/>
                      <w:lang w:eastAsia="en-US"/>
                    </w:rPr>
                  </w:pPr>
                  <w:r w:rsidRPr="00723CAB">
                    <w:rPr>
                      <w:rFonts w:ascii="Calibri" w:hAnsi="Calibri"/>
                      <w:color w:val="000000"/>
                      <w:lang w:eastAsia="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723CAB" w:rsidRPr="00723CAB" w:rsidRDefault="00723CAB" w:rsidP="00723CAB">
                  <w:pPr>
                    <w:spacing w:line="0" w:lineRule="atLeast"/>
                    <w:jc w:val="center"/>
                    <w:rPr>
                      <w:rFonts w:ascii="Times New Roman" w:hAnsi="Times New Roman"/>
                      <w:sz w:val="24"/>
                      <w:szCs w:val="24"/>
                      <w:lang w:eastAsia="en-US"/>
                    </w:rPr>
                  </w:pPr>
                  <w:r w:rsidRPr="00723CAB">
                    <w:rPr>
                      <w:rFonts w:ascii="Calibri" w:hAnsi="Calibri"/>
                      <w:color w:val="000000"/>
                      <w:lang w:eastAsia="en-US"/>
                    </w:rPr>
                    <w:t>D</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723CAB" w:rsidRPr="00723CAB" w:rsidRDefault="00723CAB" w:rsidP="00723CAB">
                  <w:pPr>
                    <w:spacing w:line="0" w:lineRule="atLeast"/>
                    <w:jc w:val="center"/>
                    <w:rPr>
                      <w:rFonts w:ascii="Times New Roman" w:hAnsi="Times New Roman"/>
                      <w:sz w:val="24"/>
                      <w:szCs w:val="24"/>
                      <w:lang w:eastAsia="en-US"/>
                    </w:rPr>
                  </w:pPr>
                  <w:r w:rsidRPr="00723CAB">
                    <w:rPr>
                      <w:rFonts w:ascii="Calibri" w:hAnsi="Calibri"/>
                      <w:color w:val="000000"/>
                      <w:lang w:eastAsia="en-US"/>
                    </w:rPr>
                    <w:t>E</w:t>
                  </w:r>
                </w:p>
              </w:tc>
            </w:tr>
            <w:tr w:rsidR="00723CAB" w:rsidRPr="00723CAB" w:rsidTr="00723CA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723CAB" w:rsidRPr="00723CAB" w:rsidRDefault="00723CAB" w:rsidP="00723CAB">
                  <w:pPr>
                    <w:spacing w:line="0" w:lineRule="atLeast"/>
                    <w:jc w:val="center"/>
                    <w:rPr>
                      <w:rFonts w:ascii="Times New Roman" w:hAnsi="Times New Roman"/>
                      <w:sz w:val="24"/>
                      <w:szCs w:val="24"/>
                      <w:lang w:eastAsia="en-US"/>
                    </w:rPr>
                  </w:pPr>
                  <w:r w:rsidRPr="00723CAB">
                    <w:rPr>
                      <w:rFonts w:ascii="Calibri" w:hAnsi="Calibri"/>
                      <w:color w:val="000000"/>
                      <w:lang w:eastAsia="en-US"/>
                    </w:rPr>
                    <w:t>Station location in degrees.</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723CAB" w:rsidRPr="00723CAB" w:rsidRDefault="00723CAB" w:rsidP="00723CAB">
                  <w:pPr>
                    <w:spacing w:line="0" w:lineRule="atLeast"/>
                    <w:jc w:val="center"/>
                    <w:rPr>
                      <w:rFonts w:ascii="Times New Roman" w:hAnsi="Times New Roman"/>
                      <w:sz w:val="24"/>
                      <w:szCs w:val="24"/>
                      <w:lang w:eastAsia="en-US"/>
                    </w:rPr>
                  </w:pPr>
                  <w:r w:rsidRPr="00723CAB">
                    <w:rPr>
                      <w:rFonts w:ascii="Calibri" w:hAnsi="Calibri"/>
                      <w:color w:val="000000"/>
                      <w:lang w:eastAsia="en-US"/>
                    </w:rPr>
                    <w:t xml:space="preserve">Distance from </w:t>
                  </w:r>
                  <w:r w:rsidRPr="00723CAB">
                    <w:rPr>
                      <w:rFonts w:ascii="Cambria Math" w:hAnsi="Cambria Math"/>
                      <w:color w:val="000000"/>
                      <w:lang w:eastAsia="en-US"/>
                    </w:rPr>
                    <w:t>0°</w:t>
                  </w:r>
                  <w:r w:rsidRPr="00723CAB">
                    <w:rPr>
                      <w:rFonts w:ascii="Calibri" w:hAnsi="Calibri"/>
                      <w:color w:val="000000"/>
                      <w:lang w:eastAsia="en-US"/>
                    </w:rPr>
                    <w:t xml:space="preserve"> point to the ‘Earth’s surface’ intersection point. (cm)</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723CAB" w:rsidRPr="00723CAB" w:rsidRDefault="00723CAB" w:rsidP="00723CAB">
                  <w:pPr>
                    <w:jc w:val="center"/>
                    <w:rPr>
                      <w:rFonts w:ascii="Times New Roman" w:hAnsi="Times New Roman"/>
                      <w:sz w:val="24"/>
                      <w:szCs w:val="24"/>
                      <w:lang w:eastAsia="en-US"/>
                    </w:rPr>
                  </w:pPr>
                  <w:r w:rsidRPr="00723CAB">
                    <w:rPr>
                      <w:rFonts w:ascii="Calibri" w:hAnsi="Calibri"/>
                      <w:color w:val="000000"/>
                      <w:lang w:eastAsia="en-US"/>
                    </w:rPr>
                    <w:t>Actual distance traveled in through the earth. (km)</w:t>
                  </w:r>
                </w:p>
                <w:p w:rsidR="00723CAB" w:rsidRPr="00723CAB" w:rsidRDefault="00723CAB" w:rsidP="00723CAB">
                  <w:pPr>
                    <w:spacing w:line="0" w:lineRule="atLeast"/>
                    <w:jc w:val="center"/>
                    <w:rPr>
                      <w:rFonts w:ascii="Times New Roman" w:hAnsi="Times New Roman"/>
                      <w:sz w:val="24"/>
                      <w:szCs w:val="24"/>
                      <w:lang w:eastAsia="en-US"/>
                    </w:rPr>
                  </w:pPr>
                  <w:r w:rsidRPr="00723CAB">
                    <w:rPr>
                      <w:rFonts w:ascii="Calibri" w:hAnsi="Calibri"/>
                      <w:color w:val="000000"/>
                      <w:sz w:val="20"/>
                      <w:szCs w:val="20"/>
                      <w:lang w:eastAsia="en-US"/>
                    </w:rPr>
                    <w:t>(Column B x 320km/cm)</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723CAB" w:rsidRPr="00723CAB" w:rsidRDefault="00723CAB" w:rsidP="00723CAB">
                  <w:pPr>
                    <w:jc w:val="center"/>
                    <w:rPr>
                      <w:rFonts w:ascii="Times New Roman" w:hAnsi="Times New Roman"/>
                      <w:sz w:val="24"/>
                      <w:szCs w:val="24"/>
                      <w:lang w:eastAsia="en-US"/>
                    </w:rPr>
                  </w:pPr>
                  <w:r w:rsidRPr="00723CAB">
                    <w:rPr>
                      <w:rFonts w:ascii="Calibri" w:hAnsi="Calibri"/>
                      <w:color w:val="000000"/>
                      <w:lang w:eastAsia="en-US"/>
                    </w:rPr>
                    <w:t>Theoretical travel time. (sec)</w:t>
                  </w:r>
                </w:p>
                <w:p w:rsidR="00723CAB" w:rsidRPr="00723CAB" w:rsidRDefault="00723CAB" w:rsidP="00723CAB">
                  <w:pPr>
                    <w:jc w:val="center"/>
                    <w:rPr>
                      <w:rFonts w:ascii="Times New Roman" w:hAnsi="Times New Roman"/>
                      <w:sz w:val="24"/>
                      <w:szCs w:val="24"/>
                      <w:lang w:eastAsia="en-US"/>
                    </w:rPr>
                  </w:pPr>
                  <w:r w:rsidRPr="00723CAB">
                    <w:rPr>
                      <w:rFonts w:ascii="Calibri" w:hAnsi="Calibri"/>
                      <w:color w:val="000000"/>
                      <w:sz w:val="20"/>
                      <w:szCs w:val="20"/>
                      <w:lang w:eastAsia="en-US"/>
                    </w:rPr>
                    <w:t>(Column C / 11km/s)</w:t>
                  </w:r>
                </w:p>
                <w:p w:rsidR="00723CAB" w:rsidRPr="00723CAB" w:rsidRDefault="00723CAB" w:rsidP="00723CAB">
                  <w:pPr>
                    <w:spacing w:line="0" w:lineRule="atLeast"/>
                    <w:rPr>
                      <w:rFonts w:ascii="Times New Roman"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723CAB" w:rsidRPr="00723CAB" w:rsidRDefault="00723CAB" w:rsidP="00723CAB">
                  <w:pPr>
                    <w:jc w:val="center"/>
                    <w:rPr>
                      <w:rFonts w:ascii="Times New Roman" w:hAnsi="Times New Roman"/>
                      <w:sz w:val="24"/>
                      <w:szCs w:val="24"/>
                      <w:lang w:eastAsia="en-US"/>
                    </w:rPr>
                  </w:pPr>
                  <w:r w:rsidRPr="00723CAB">
                    <w:rPr>
                      <w:rFonts w:ascii="Calibri" w:hAnsi="Calibri"/>
                      <w:color w:val="000000"/>
                      <w:lang w:eastAsia="en-US"/>
                    </w:rPr>
                    <w:t>Travel time.</w:t>
                  </w:r>
                </w:p>
                <w:p w:rsidR="00723CAB" w:rsidRPr="00723CAB" w:rsidRDefault="00723CAB" w:rsidP="00723CAB">
                  <w:pPr>
                    <w:jc w:val="center"/>
                    <w:rPr>
                      <w:rFonts w:ascii="Times New Roman" w:hAnsi="Times New Roman"/>
                      <w:sz w:val="24"/>
                      <w:szCs w:val="24"/>
                      <w:lang w:eastAsia="en-US"/>
                    </w:rPr>
                  </w:pPr>
                  <w:r w:rsidRPr="00723CAB">
                    <w:rPr>
                      <w:rFonts w:ascii="Calibri" w:hAnsi="Calibri"/>
                      <w:color w:val="000000"/>
                      <w:lang w:eastAsia="en-US"/>
                    </w:rPr>
                    <w:t>(min)</w:t>
                  </w:r>
                </w:p>
                <w:p w:rsidR="00723CAB" w:rsidRPr="00723CAB" w:rsidRDefault="00723CAB" w:rsidP="00723CAB">
                  <w:pPr>
                    <w:jc w:val="center"/>
                    <w:rPr>
                      <w:rFonts w:ascii="Times New Roman" w:hAnsi="Times New Roman"/>
                      <w:sz w:val="24"/>
                      <w:szCs w:val="24"/>
                      <w:lang w:eastAsia="en-US"/>
                    </w:rPr>
                  </w:pPr>
                  <w:r w:rsidRPr="00723CAB">
                    <w:rPr>
                      <w:rFonts w:ascii="Calibri" w:hAnsi="Calibri"/>
                      <w:color w:val="000000"/>
                      <w:sz w:val="20"/>
                      <w:szCs w:val="20"/>
                      <w:lang w:eastAsia="en-US"/>
                    </w:rPr>
                    <w:t>(Column D / 60s)</w:t>
                  </w:r>
                </w:p>
                <w:p w:rsidR="00723CAB" w:rsidRPr="00723CAB" w:rsidRDefault="00723CAB" w:rsidP="00723CAB">
                  <w:pPr>
                    <w:spacing w:line="0" w:lineRule="atLeast"/>
                    <w:rPr>
                      <w:rFonts w:ascii="Times New Roman" w:hAnsi="Times New Roman"/>
                      <w:sz w:val="24"/>
                      <w:szCs w:val="24"/>
                      <w:lang w:eastAsia="en-US"/>
                    </w:rPr>
                  </w:pPr>
                </w:p>
              </w:tc>
            </w:tr>
            <w:tr w:rsidR="00723CAB" w:rsidRPr="00723CAB" w:rsidTr="00723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spacing w:line="0" w:lineRule="atLeast"/>
                    <w:jc w:val="center"/>
                    <w:rPr>
                      <w:rFonts w:ascii="Times New Roman" w:hAnsi="Times New Roman"/>
                      <w:sz w:val="24"/>
                      <w:szCs w:val="24"/>
                      <w:lang w:eastAsia="en-US"/>
                    </w:rPr>
                  </w:pPr>
                  <w:r w:rsidRPr="00723CAB">
                    <w:rPr>
                      <w:rFonts w:ascii="Calibri" w:hAnsi="Calibri"/>
                      <w:color w:val="000000"/>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spacing w:line="0" w:lineRule="atLeast"/>
                    <w:jc w:val="center"/>
                    <w:rPr>
                      <w:rFonts w:ascii="Times New Roman" w:hAnsi="Times New Roman"/>
                      <w:sz w:val="24"/>
                      <w:szCs w:val="24"/>
                      <w:lang w:eastAsia="en-US"/>
                    </w:rPr>
                  </w:pPr>
                  <w:r w:rsidRPr="00723CAB">
                    <w:rPr>
                      <w:rFonts w:ascii="Calibri" w:hAnsi="Calibri"/>
                      <w:color w:val="000000"/>
                      <w:lang w:eastAsia="en-US"/>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spacing w:line="0" w:lineRule="atLeast"/>
                    <w:jc w:val="center"/>
                    <w:rPr>
                      <w:rFonts w:ascii="Times New Roman" w:hAnsi="Times New Roman"/>
                      <w:sz w:val="24"/>
                      <w:szCs w:val="24"/>
                      <w:lang w:eastAsia="en-US"/>
                    </w:rPr>
                  </w:pPr>
                  <w:r w:rsidRPr="00723CAB">
                    <w:rPr>
                      <w:rFonts w:ascii="Calibri" w:hAnsi="Calibri"/>
                      <w:color w:val="000000"/>
                      <w:lang w:eastAsia="en-US"/>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spacing w:line="0" w:lineRule="atLeast"/>
                    <w:jc w:val="center"/>
                    <w:rPr>
                      <w:rFonts w:ascii="Times New Roman" w:hAnsi="Times New Roman"/>
                      <w:sz w:val="24"/>
                      <w:szCs w:val="24"/>
                      <w:lang w:eastAsia="en-US"/>
                    </w:rPr>
                  </w:pPr>
                  <w:r w:rsidRPr="00723CAB">
                    <w:rPr>
                      <w:rFonts w:ascii="Calibri" w:hAnsi="Calibri"/>
                      <w:color w:val="000000"/>
                      <w:lang w:eastAsia="en-US"/>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spacing w:line="0" w:lineRule="atLeast"/>
                    <w:jc w:val="center"/>
                    <w:rPr>
                      <w:rFonts w:ascii="Times New Roman" w:hAnsi="Times New Roman"/>
                      <w:sz w:val="24"/>
                      <w:szCs w:val="24"/>
                      <w:lang w:eastAsia="en-US"/>
                    </w:rPr>
                  </w:pPr>
                  <w:r w:rsidRPr="00723CAB">
                    <w:rPr>
                      <w:rFonts w:ascii="Calibri" w:hAnsi="Calibri"/>
                      <w:color w:val="000000"/>
                      <w:lang w:eastAsia="en-US"/>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spacing w:line="0" w:lineRule="atLeast"/>
                    <w:jc w:val="center"/>
                    <w:rPr>
                      <w:rFonts w:ascii="Times New Roman" w:hAnsi="Times New Roman"/>
                      <w:sz w:val="24"/>
                      <w:szCs w:val="24"/>
                      <w:lang w:eastAsia="en-US"/>
                    </w:rPr>
                  </w:pPr>
                  <w:r w:rsidRPr="00723CAB">
                    <w:rPr>
                      <w:rFonts w:ascii="Calibri" w:hAnsi="Calibri"/>
                      <w:color w:val="000000"/>
                      <w:lang w:eastAsia="en-US"/>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spacing w:line="0" w:lineRule="atLeast"/>
                    <w:jc w:val="center"/>
                    <w:rPr>
                      <w:rFonts w:ascii="Times New Roman" w:hAnsi="Times New Roman"/>
                      <w:sz w:val="24"/>
                      <w:szCs w:val="24"/>
                      <w:lang w:eastAsia="en-US"/>
                    </w:rPr>
                  </w:pPr>
                  <w:r w:rsidRPr="00723CAB">
                    <w:rPr>
                      <w:rFonts w:ascii="Calibri" w:hAnsi="Calibri"/>
                      <w:color w:val="000000"/>
                      <w:lang w:eastAsia="en-US"/>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spacing w:line="0" w:lineRule="atLeast"/>
                    <w:jc w:val="center"/>
                    <w:rPr>
                      <w:rFonts w:ascii="Times New Roman" w:hAnsi="Times New Roman"/>
                      <w:sz w:val="24"/>
                      <w:szCs w:val="24"/>
                      <w:lang w:eastAsia="en-US"/>
                    </w:rPr>
                  </w:pPr>
                  <w:r w:rsidRPr="00723CAB">
                    <w:rPr>
                      <w:rFonts w:ascii="Calibri" w:hAnsi="Calibri"/>
                      <w:color w:val="000000"/>
                      <w:lang w:eastAsia="en-US"/>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spacing w:line="0" w:lineRule="atLeast"/>
                    <w:jc w:val="center"/>
                    <w:rPr>
                      <w:rFonts w:ascii="Times New Roman" w:hAnsi="Times New Roman"/>
                      <w:sz w:val="24"/>
                      <w:szCs w:val="24"/>
                      <w:lang w:eastAsia="en-US"/>
                    </w:rPr>
                  </w:pPr>
                  <w:r w:rsidRPr="00723CAB">
                    <w:rPr>
                      <w:rFonts w:ascii="Calibri" w:hAnsi="Calibri"/>
                      <w:color w:val="000000"/>
                      <w:lang w:eastAsia="en-US"/>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bl>
          <w:p w:rsidR="00723CAB" w:rsidRPr="00723CAB" w:rsidRDefault="00723CAB" w:rsidP="00723CAB">
            <w:pPr>
              <w:spacing w:line="0" w:lineRule="atLeast"/>
              <w:rPr>
                <w:rFonts w:ascii="Times New Roman" w:hAnsi="Times New Roman"/>
                <w:sz w:val="24"/>
                <w:szCs w:val="24"/>
                <w:lang w:eastAsia="en-US"/>
              </w:rPr>
            </w:pPr>
          </w:p>
        </w:tc>
      </w:tr>
    </w:tbl>
    <w:p w:rsidR="00723CAB" w:rsidRPr="00723CAB" w:rsidRDefault="00723CAB" w:rsidP="00723CAB">
      <w:pPr>
        <w:spacing w:after="160"/>
        <w:rPr>
          <w:rFonts w:ascii="Times New Roman" w:hAnsi="Times New Roman"/>
          <w:sz w:val="24"/>
          <w:szCs w:val="24"/>
          <w:lang w:eastAsia="en-US"/>
        </w:rPr>
      </w:pPr>
      <w:r w:rsidRPr="00723CAB">
        <w:rPr>
          <w:rFonts w:ascii="Calibri" w:hAnsi="Calibri"/>
          <w:color w:val="000000"/>
          <w:lang w:eastAsia="en-US"/>
        </w:rPr>
        <w:lastRenderedPageBreak/>
        <w:t> </w:t>
      </w:r>
    </w:p>
    <w:p w:rsidR="00723CAB" w:rsidRDefault="00723CAB" w:rsidP="00723CAB">
      <w:pPr>
        <w:spacing w:after="240"/>
        <w:rPr>
          <w:rFonts w:ascii="Times New Roman" w:hAnsi="Times New Roman"/>
          <w:sz w:val="24"/>
          <w:szCs w:val="24"/>
          <w:lang w:eastAsia="en-US"/>
        </w:rPr>
      </w:pP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p>
    <w:p w:rsidR="00813AA6" w:rsidRDefault="00813AA6" w:rsidP="00723CAB">
      <w:pPr>
        <w:spacing w:after="240"/>
        <w:rPr>
          <w:rFonts w:ascii="Times New Roman" w:hAnsi="Times New Roman"/>
          <w:sz w:val="24"/>
          <w:szCs w:val="24"/>
          <w:lang w:eastAsia="en-US"/>
        </w:rPr>
      </w:pPr>
    </w:p>
    <w:p w:rsidR="00813AA6" w:rsidRDefault="00813AA6" w:rsidP="00723CAB">
      <w:pPr>
        <w:spacing w:after="240"/>
        <w:rPr>
          <w:rFonts w:ascii="Times New Roman" w:hAnsi="Times New Roman"/>
          <w:sz w:val="24"/>
          <w:szCs w:val="24"/>
          <w:lang w:eastAsia="en-US"/>
        </w:rPr>
      </w:pPr>
    </w:p>
    <w:p w:rsidR="00813AA6" w:rsidRDefault="00813AA6" w:rsidP="00723CAB">
      <w:pPr>
        <w:spacing w:after="240"/>
        <w:rPr>
          <w:rFonts w:ascii="Times New Roman" w:hAnsi="Times New Roman"/>
          <w:sz w:val="24"/>
          <w:szCs w:val="24"/>
          <w:lang w:eastAsia="en-US"/>
        </w:rPr>
      </w:pPr>
    </w:p>
    <w:p w:rsidR="00813AA6" w:rsidRDefault="00813AA6" w:rsidP="00723CAB">
      <w:pPr>
        <w:spacing w:after="240"/>
        <w:rPr>
          <w:rFonts w:ascii="Times New Roman" w:hAnsi="Times New Roman"/>
          <w:sz w:val="24"/>
          <w:szCs w:val="24"/>
          <w:lang w:eastAsia="en-US"/>
        </w:rPr>
      </w:pPr>
    </w:p>
    <w:p w:rsidR="00813AA6" w:rsidRDefault="00813AA6" w:rsidP="00723CAB">
      <w:pPr>
        <w:spacing w:after="240"/>
        <w:rPr>
          <w:rFonts w:ascii="Times New Roman" w:hAnsi="Times New Roman"/>
          <w:sz w:val="24"/>
          <w:szCs w:val="24"/>
          <w:lang w:eastAsia="en-US"/>
        </w:rPr>
      </w:pPr>
    </w:p>
    <w:p w:rsidR="00813AA6" w:rsidRDefault="00813AA6" w:rsidP="00723CAB">
      <w:pPr>
        <w:spacing w:after="240"/>
        <w:rPr>
          <w:rFonts w:ascii="Times New Roman" w:hAnsi="Times New Roman"/>
          <w:sz w:val="24"/>
          <w:szCs w:val="24"/>
          <w:lang w:eastAsia="en-US"/>
        </w:rPr>
      </w:pPr>
    </w:p>
    <w:p w:rsidR="00813AA6" w:rsidRDefault="00813AA6" w:rsidP="00723CAB">
      <w:pPr>
        <w:spacing w:after="240"/>
        <w:rPr>
          <w:rFonts w:ascii="Times New Roman" w:hAnsi="Times New Roman"/>
          <w:sz w:val="24"/>
          <w:szCs w:val="24"/>
          <w:lang w:eastAsia="en-US"/>
        </w:rPr>
      </w:pPr>
    </w:p>
    <w:p w:rsidR="00813AA6" w:rsidRDefault="00813AA6" w:rsidP="00723CAB">
      <w:pPr>
        <w:spacing w:after="240"/>
        <w:rPr>
          <w:rFonts w:ascii="Times New Roman" w:hAnsi="Times New Roman"/>
          <w:sz w:val="24"/>
          <w:szCs w:val="24"/>
          <w:lang w:eastAsia="en-US"/>
        </w:rPr>
      </w:pPr>
    </w:p>
    <w:tbl>
      <w:tblPr>
        <w:tblW w:w="0" w:type="auto"/>
        <w:tblCellMar>
          <w:top w:w="15" w:type="dxa"/>
          <w:left w:w="15" w:type="dxa"/>
          <w:bottom w:w="15" w:type="dxa"/>
          <w:right w:w="15" w:type="dxa"/>
        </w:tblCellMar>
        <w:tblLook w:val="04A0"/>
      </w:tblPr>
      <w:tblGrid>
        <w:gridCol w:w="9576"/>
      </w:tblGrid>
      <w:tr w:rsidR="00723CAB" w:rsidRPr="00723CAB" w:rsidTr="00723CAB">
        <w:tc>
          <w:tcPr>
            <w:tcW w:w="0" w:type="auto"/>
            <w:tcMar>
              <w:top w:w="0" w:type="dxa"/>
              <w:left w:w="108" w:type="dxa"/>
              <w:bottom w:w="0" w:type="dxa"/>
              <w:right w:w="108" w:type="dxa"/>
            </w:tcMar>
            <w:hideMark/>
          </w:tcPr>
          <w:p w:rsidR="00723CAB" w:rsidRPr="00723CAB" w:rsidRDefault="00723CAB" w:rsidP="00723CAB">
            <w:pPr>
              <w:rPr>
                <w:rFonts w:ascii="Times New Roman" w:hAnsi="Times New Roman"/>
                <w:sz w:val="24"/>
                <w:szCs w:val="24"/>
                <w:lang w:eastAsia="en-US"/>
              </w:rPr>
            </w:pPr>
            <w:r w:rsidRPr="00723CAB">
              <w:rPr>
                <w:rFonts w:ascii="Calibri" w:hAnsi="Calibri"/>
                <w:b/>
                <w:bCs/>
                <w:color w:val="000000"/>
                <w:sz w:val="20"/>
                <w:szCs w:val="20"/>
                <w:lang w:eastAsia="en-US"/>
              </w:rPr>
              <w:lastRenderedPageBreak/>
              <w:t>Step 2: Record data on the actual time it took seismic waves to travel.  </w:t>
            </w:r>
          </w:p>
          <w:p w:rsidR="00723CAB" w:rsidRPr="00723CAB" w:rsidRDefault="00723CAB" w:rsidP="00723CAB">
            <w:pPr>
              <w:jc w:val="center"/>
              <w:rPr>
                <w:rFonts w:ascii="Times New Roman" w:hAnsi="Times New Roman"/>
                <w:sz w:val="24"/>
                <w:szCs w:val="24"/>
                <w:lang w:eastAsia="en-US"/>
              </w:rPr>
            </w:pPr>
            <w:r>
              <w:rPr>
                <w:rFonts w:ascii="Calibri" w:hAnsi="Calibri"/>
                <w:noProof/>
                <w:color w:val="000000"/>
                <w:lang w:eastAsia="en-US"/>
              </w:rPr>
              <w:drawing>
                <wp:inline distT="0" distB="0" distL="0" distR="0">
                  <wp:extent cx="5760720" cy="4450080"/>
                  <wp:effectExtent l="0" t="0" r="0" b="0"/>
                  <wp:docPr id="10" name="Picture 10" descr="recordSection-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cordSection-1.pdf"/>
                          <pic:cNvPicPr>
                            <a:picLocks noChangeAspect="1" noChangeArrowheads="1"/>
                          </pic:cNvPicPr>
                        </pic:nvPicPr>
                        <pic:blipFill>
                          <a:blip r:embed="rId10" cstate="print"/>
                          <a:srcRect/>
                          <a:stretch>
                            <a:fillRect/>
                          </a:stretch>
                        </pic:blipFill>
                        <pic:spPr bwMode="auto">
                          <a:xfrm>
                            <a:off x="0" y="0"/>
                            <a:ext cx="5760720" cy="4450080"/>
                          </a:xfrm>
                          <a:prstGeom prst="rect">
                            <a:avLst/>
                          </a:prstGeom>
                          <a:noFill/>
                          <a:ln w="9525">
                            <a:noFill/>
                            <a:miter lim="800000"/>
                            <a:headEnd/>
                            <a:tailEnd/>
                          </a:ln>
                        </pic:spPr>
                      </pic:pic>
                    </a:graphicData>
                  </a:graphic>
                </wp:inline>
              </w:drawing>
            </w:r>
          </w:p>
          <w:p w:rsidR="00723CAB" w:rsidRPr="00723CAB" w:rsidRDefault="00723CAB" w:rsidP="00723CAB">
            <w:pPr>
              <w:numPr>
                <w:ilvl w:val="0"/>
                <w:numId w:val="3"/>
              </w:numPr>
              <w:textAlignment w:val="baseline"/>
              <w:rPr>
                <w:rFonts w:ascii="Calibri" w:hAnsi="Calibri"/>
                <w:color w:val="000000"/>
                <w:sz w:val="20"/>
                <w:szCs w:val="20"/>
                <w:lang w:eastAsia="en-US"/>
              </w:rPr>
            </w:pPr>
            <w:r w:rsidRPr="00723CAB">
              <w:rPr>
                <w:rFonts w:ascii="Calibri" w:hAnsi="Calibri"/>
                <w:color w:val="000000"/>
                <w:sz w:val="20"/>
                <w:szCs w:val="20"/>
                <w:lang w:eastAsia="en-US"/>
              </w:rPr>
              <w:t xml:space="preserve">Using the above image of seismograms, record the distance in degrees from the epicenter or </w:t>
            </w:r>
            <w:r w:rsidRPr="00723CAB">
              <w:rPr>
                <w:rFonts w:ascii="Cambria Math" w:hAnsi="Cambria Math"/>
                <w:color w:val="000000"/>
                <w:lang w:eastAsia="en-US"/>
              </w:rPr>
              <w:t>0°</w:t>
            </w:r>
            <w:r w:rsidRPr="00723CAB">
              <w:rPr>
                <w:rFonts w:ascii="Calibri" w:hAnsi="Calibri"/>
                <w:color w:val="000000"/>
                <w:lang w:eastAsia="en-US"/>
              </w:rPr>
              <w:t>.</w:t>
            </w:r>
          </w:p>
          <w:p w:rsidR="00723CAB" w:rsidRDefault="00723CAB" w:rsidP="00723CAB">
            <w:pPr>
              <w:numPr>
                <w:ilvl w:val="0"/>
                <w:numId w:val="3"/>
              </w:numPr>
              <w:textAlignment w:val="baseline"/>
              <w:rPr>
                <w:rFonts w:ascii="Calibri" w:hAnsi="Calibri"/>
                <w:color w:val="000000"/>
                <w:sz w:val="20"/>
                <w:szCs w:val="20"/>
                <w:lang w:eastAsia="en-US"/>
              </w:rPr>
            </w:pPr>
            <w:r w:rsidRPr="00723CAB">
              <w:rPr>
                <w:rFonts w:ascii="Calibri" w:hAnsi="Calibri"/>
                <w:color w:val="000000"/>
                <w:sz w:val="20"/>
                <w:szCs w:val="20"/>
                <w:lang w:eastAsia="en-US"/>
              </w:rPr>
              <w:t>Using the above image of seismograms, record the approximate start of significant seismic activity for each event.</w:t>
            </w:r>
          </w:p>
          <w:p w:rsidR="00813AA6" w:rsidRDefault="00813AA6" w:rsidP="00813AA6">
            <w:pPr>
              <w:textAlignment w:val="baseline"/>
              <w:rPr>
                <w:rFonts w:ascii="Calibri" w:hAnsi="Calibri"/>
                <w:color w:val="000000"/>
                <w:sz w:val="20"/>
                <w:szCs w:val="20"/>
                <w:lang w:eastAsia="en-US"/>
              </w:rPr>
            </w:pPr>
          </w:p>
          <w:p w:rsidR="00813AA6" w:rsidRDefault="00813AA6" w:rsidP="00813AA6">
            <w:pPr>
              <w:textAlignment w:val="baseline"/>
              <w:rPr>
                <w:rFonts w:ascii="Calibri" w:hAnsi="Calibri"/>
                <w:color w:val="000000"/>
                <w:sz w:val="20"/>
                <w:szCs w:val="20"/>
                <w:lang w:eastAsia="en-US"/>
              </w:rPr>
            </w:pPr>
          </w:p>
          <w:p w:rsidR="00813AA6" w:rsidRDefault="00813AA6" w:rsidP="00813AA6">
            <w:pPr>
              <w:textAlignment w:val="baseline"/>
              <w:rPr>
                <w:rFonts w:ascii="Calibri" w:hAnsi="Calibri"/>
                <w:color w:val="000000"/>
                <w:sz w:val="20"/>
                <w:szCs w:val="20"/>
                <w:lang w:eastAsia="en-US"/>
              </w:rPr>
            </w:pPr>
          </w:p>
          <w:p w:rsidR="00813AA6" w:rsidRDefault="00813AA6" w:rsidP="00813AA6">
            <w:pPr>
              <w:textAlignment w:val="baseline"/>
              <w:rPr>
                <w:rFonts w:ascii="Calibri" w:hAnsi="Calibri"/>
                <w:color w:val="000000"/>
                <w:sz w:val="20"/>
                <w:szCs w:val="20"/>
                <w:lang w:eastAsia="en-US"/>
              </w:rPr>
            </w:pPr>
          </w:p>
          <w:p w:rsidR="00813AA6" w:rsidRDefault="00813AA6" w:rsidP="00813AA6">
            <w:pPr>
              <w:textAlignment w:val="baseline"/>
              <w:rPr>
                <w:rFonts w:ascii="Calibri" w:hAnsi="Calibri"/>
                <w:color w:val="000000"/>
                <w:sz w:val="20"/>
                <w:szCs w:val="20"/>
                <w:lang w:eastAsia="en-US"/>
              </w:rPr>
            </w:pPr>
          </w:p>
          <w:p w:rsidR="00813AA6" w:rsidRDefault="00813AA6" w:rsidP="00813AA6">
            <w:pPr>
              <w:textAlignment w:val="baseline"/>
              <w:rPr>
                <w:rFonts w:ascii="Calibri" w:hAnsi="Calibri"/>
                <w:color w:val="000000"/>
                <w:sz w:val="20"/>
                <w:szCs w:val="20"/>
                <w:lang w:eastAsia="en-US"/>
              </w:rPr>
            </w:pPr>
          </w:p>
          <w:p w:rsidR="00813AA6" w:rsidRDefault="00813AA6" w:rsidP="00813AA6">
            <w:pPr>
              <w:textAlignment w:val="baseline"/>
              <w:rPr>
                <w:rFonts w:ascii="Calibri" w:hAnsi="Calibri"/>
                <w:color w:val="000000"/>
                <w:sz w:val="20"/>
                <w:szCs w:val="20"/>
                <w:lang w:eastAsia="en-US"/>
              </w:rPr>
            </w:pPr>
          </w:p>
          <w:p w:rsidR="00813AA6" w:rsidRDefault="00813AA6" w:rsidP="00813AA6">
            <w:pPr>
              <w:textAlignment w:val="baseline"/>
              <w:rPr>
                <w:rFonts w:ascii="Calibri" w:hAnsi="Calibri"/>
                <w:color w:val="000000"/>
                <w:sz w:val="20"/>
                <w:szCs w:val="20"/>
                <w:lang w:eastAsia="en-US"/>
              </w:rPr>
            </w:pPr>
          </w:p>
          <w:p w:rsidR="00813AA6" w:rsidRDefault="00813AA6" w:rsidP="00813AA6">
            <w:pPr>
              <w:textAlignment w:val="baseline"/>
              <w:rPr>
                <w:rFonts w:ascii="Calibri" w:hAnsi="Calibri"/>
                <w:color w:val="000000"/>
                <w:sz w:val="20"/>
                <w:szCs w:val="20"/>
                <w:lang w:eastAsia="en-US"/>
              </w:rPr>
            </w:pPr>
          </w:p>
          <w:p w:rsidR="00813AA6" w:rsidRDefault="00813AA6" w:rsidP="00813AA6">
            <w:pPr>
              <w:textAlignment w:val="baseline"/>
              <w:rPr>
                <w:rFonts w:ascii="Calibri" w:hAnsi="Calibri"/>
                <w:color w:val="000000"/>
                <w:sz w:val="20"/>
                <w:szCs w:val="20"/>
                <w:lang w:eastAsia="en-US"/>
              </w:rPr>
            </w:pPr>
          </w:p>
          <w:p w:rsidR="00813AA6" w:rsidRDefault="00813AA6" w:rsidP="00813AA6">
            <w:pPr>
              <w:textAlignment w:val="baseline"/>
              <w:rPr>
                <w:rFonts w:ascii="Calibri" w:hAnsi="Calibri"/>
                <w:color w:val="000000"/>
                <w:sz w:val="20"/>
                <w:szCs w:val="20"/>
                <w:lang w:eastAsia="en-US"/>
              </w:rPr>
            </w:pPr>
          </w:p>
          <w:p w:rsidR="00813AA6" w:rsidRDefault="00813AA6" w:rsidP="00813AA6">
            <w:pPr>
              <w:textAlignment w:val="baseline"/>
              <w:rPr>
                <w:rFonts w:ascii="Calibri" w:hAnsi="Calibri"/>
                <w:color w:val="000000"/>
                <w:sz w:val="20"/>
                <w:szCs w:val="20"/>
                <w:lang w:eastAsia="en-US"/>
              </w:rPr>
            </w:pPr>
          </w:p>
          <w:p w:rsidR="00813AA6" w:rsidRDefault="00813AA6" w:rsidP="00813AA6">
            <w:pPr>
              <w:textAlignment w:val="baseline"/>
              <w:rPr>
                <w:rFonts w:ascii="Calibri" w:hAnsi="Calibri"/>
                <w:color w:val="000000"/>
                <w:sz w:val="20"/>
                <w:szCs w:val="20"/>
                <w:lang w:eastAsia="en-US"/>
              </w:rPr>
            </w:pPr>
          </w:p>
          <w:p w:rsidR="00813AA6" w:rsidRDefault="00813AA6" w:rsidP="00813AA6">
            <w:pPr>
              <w:textAlignment w:val="baseline"/>
              <w:rPr>
                <w:rFonts w:ascii="Calibri" w:hAnsi="Calibri"/>
                <w:color w:val="000000"/>
                <w:sz w:val="20"/>
                <w:szCs w:val="20"/>
                <w:lang w:eastAsia="en-US"/>
              </w:rPr>
            </w:pPr>
          </w:p>
          <w:p w:rsidR="00813AA6" w:rsidRDefault="00813AA6" w:rsidP="00813AA6">
            <w:pPr>
              <w:textAlignment w:val="baseline"/>
              <w:rPr>
                <w:rFonts w:ascii="Calibri" w:hAnsi="Calibri"/>
                <w:color w:val="000000"/>
                <w:sz w:val="20"/>
                <w:szCs w:val="20"/>
                <w:lang w:eastAsia="en-US"/>
              </w:rPr>
            </w:pPr>
          </w:p>
          <w:p w:rsidR="00813AA6" w:rsidRDefault="00813AA6" w:rsidP="00813AA6">
            <w:pPr>
              <w:textAlignment w:val="baseline"/>
              <w:rPr>
                <w:rFonts w:ascii="Calibri" w:hAnsi="Calibri"/>
                <w:color w:val="000000"/>
                <w:sz w:val="20"/>
                <w:szCs w:val="20"/>
                <w:lang w:eastAsia="en-US"/>
              </w:rPr>
            </w:pPr>
          </w:p>
          <w:p w:rsidR="00813AA6" w:rsidRDefault="00813AA6" w:rsidP="00813AA6">
            <w:pPr>
              <w:textAlignment w:val="baseline"/>
              <w:rPr>
                <w:rFonts w:ascii="Calibri" w:hAnsi="Calibri"/>
                <w:color w:val="000000"/>
                <w:sz w:val="20"/>
                <w:szCs w:val="20"/>
                <w:lang w:eastAsia="en-US"/>
              </w:rPr>
            </w:pPr>
          </w:p>
          <w:p w:rsidR="00813AA6" w:rsidRDefault="00813AA6" w:rsidP="00813AA6">
            <w:pPr>
              <w:textAlignment w:val="baseline"/>
              <w:rPr>
                <w:rFonts w:ascii="Calibri" w:hAnsi="Calibri"/>
                <w:color w:val="000000"/>
                <w:sz w:val="20"/>
                <w:szCs w:val="20"/>
                <w:lang w:eastAsia="en-US"/>
              </w:rPr>
            </w:pPr>
          </w:p>
          <w:p w:rsidR="00813AA6" w:rsidRDefault="00813AA6" w:rsidP="00813AA6">
            <w:pPr>
              <w:textAlignment w:val="baseline"/>
              <w:rPr>
                <w:rFonts w:ascii="Calibri" w:hAnsi="Calibri"/>
                <w:color w:val="000000"/>
                <w:sz w:val="20"/>
                <w:szCs w:val="20"/>
                <w:lang w:eastAsia="en-US"/>
              </w:rPr>
            </w:pPr>
          </w:p>
          <w:p w:rsidR="00813AA6" w:rsidRDefault="00813AA6" w:rsidP="00813AA6">
            <w:pPr>
              <w:textAlignment w:val="baseline"/>
              <w:rPr>
                <w:rFonts w:ascii="Calibri" w:hAnsi="Calibri"/>
                <w:color w:val="000000"/>
                <w:sz w:val="20"/>
                <w:szCs w:val="20"/>
                <w:lang w:eastAsia="en-US"/>
              </w:rPr>
            </w:pPr>
          </w:p>
          <w:tbl>
            <w:tblPr>
              <w:tblW w:w="0" w:type="auto"/>
              <w:tblCellMar>
                <w:top w:w="15" w:type="dxa"/>
                <w:left w:w="15" w:type="dxa"/>
                <w:bottom w:w="15" w:type="dxa"/>
                <w:right w:w="15" w:type="dxa"/>
              </w:tblCellMar>
              <w:tblLook w:val="04A0"/>
            </w:tblPr>
            <w:tblGrid>
              <w:gridCol w:w="222"/>
              <w:gridCol w:w="222"/>
            </w:tblGrid>
            <w:tr w:rsidR="00723CAB" w:rsidRPr="00723CAB" w:rsidTr="00723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813AA6">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bl>
          <w:p w:rsidR="00723CAB" w:rsidRPr="00723CAB" w:rsidRDefault="00723CAB" w:rsidP="00723CAB">
            <w:pPr>
              <w:spacing w:after="240" w:line="0" w:lineRule="atLeast"/>
              <w:rPr>
                <w:rFonts w:ascii="Times New Roman" w:hAnsi="Times New Roman"/>
                <w:sz w:val="24"/>
                <w:szCs w:val="24"/>
                <w:lang w:eastAsia="en-US"/>
              </w:rPr>
            </w:pPr>
          </w:p>
        </w:tc>
      </w:tr>
    </w:tbl>
    <w:p w:rsidR="00723CAB" w:rsidRPr="00723CAB" w:rsidRDefault="00723CAB" w:rsidP="00723CAB">
      <w:pPr>
        <w:spacing w:after="240"/>
        <w:rPr>
          <w:rFonts w:ascii="Times New Roman" w:hAnsi="Times New Roman"/>
          <w:sz w:val="24"/>
          <w:szCs w:val="24"/>
          <w:lang w:eastAsia="en-US"/>
        </w:rPr>
      </w:pPr>
    </w:p>
    <w:tbl>
      <w:tblPr>
        <w:tblW w:w="0" w:type="auto"/>
        <w:tblCellMar>
          <w:top w:w="15" w:type="dxa"/>
          <w:left w:w="15" w:type="dxa"/>
          <w:bottom w:w="15" w:type="dxa"/>
          <w:right w:w="15" w:type="dxa"/>
        </w:tblCellMar>
        <w:tblLook w:val="04A0"/>
      </w:tblPr>
      <w:tblGrid>
        <w:gridCol w:w="9576"/>
      </w:tblGrid>
      <w:tr w:rsidR="00723CAB" w:rsidRPr="00723CAB" w:rsidTr="00723CAB">
        <w:tc>
          <w:tcPr>
            <w:tcW w:w="0" w:type="auto"/>
            <w:tcMar>
              <w:top w:w="0" w:type="dxa"/>
              <w:left w:w="108" w:type="dxa"/>
              <w:bottom w:w="0" w:type="dxa"/>
              <w:right w:w="108" w:type="dxa"/>
            </w:tcMar>
            <w:hideMark/>
          </w:tcPr>
          <w:p w:rsidR="00723CAB" w:rsidRPr="00723CAB" w:rsidRDefault="00723CAB" w:rsidP="00723CAB">
            <w:pPr>
              <w:rPr>
                <w:rFonts w:ascii="Times New Roman" w:hAnsi="Times New Roman"/>
                <w:sz w:val="24"/>
                <w:szCs w:val="24"/>
                <w:lang w:eastAsia="en-US"/>
              </w:rPr>
            </w:pPr>
            <w:r w:rsidRPr="00723CAB">
              <w:rPr>
                <w:rFonts w:ascii="Calibri" w:hAnsi="Calibri"/>
                <w:color w:val="000000"/>
                <w:lang w:eastAsia="en-US"/>
              </w:rPr>
              <w:t xml:space="preserve">Step 3: Data analysis. </w:t>
            </w:r>
          </w:p>
          <w:p w:rsidR="00723CAB" w:rsidRPr="00723CAB" w:rsidRDefault="00723CAB" w:rsidP="00723CAB">
            <w:pPr>
              <w:rPr>
                <w:rFonts w:ascii="Times New Roman" w:hAnsi="Times New Roman"/>
                <w:sz w:val="24"/>
                <w:szCs w:val="24"/>
                <w:lang w:eastAsia="en-US"/>
              </w:rPr>
            </w:pPr>
          </w:p>
          <w:p w:rsidR="00723CAB" w:rsidRPr="00723CAB" w:rsidRDefault="00723CAB" w:rsidP="00723CAB">
            <w:pPr>
              <w:numPr>
                <w:ilvl w:val="0"/>
                <w:numId w:val="4"/>
              </w:numPr>
              <w:textAlignment w:val="baseline"/>
              <w:rPr>
                <w:rFonts w:ascii="Calibri" w:hAnsi="Calibri"/>
                <w:color w:val="000000"/>
                <w:lang w:eastAsia="en-US"/>
              </w:rPr>
            </w:pPr>
            <w:r w:rsidRPr="00723CAB">
              <w:rPr>
                <w:rFonts w:ascii="Calibri" w:hAnsi="Calibri"/>
                <w:color w:val="000000"/>
                <w:lang w:eastAsia="en-US"/>
              </w:rPr>
              <w:t>Plot your first set of data calculated in step 1 in the data table below. Draw a circle to represent the time it is expected to take seismic ways to arrive at each of the degrees you calculated.  </w:t>
            </w:r>
          </w:p>
          <w:p w:rsidR="00723CAB" w:rsidRPr="00723CAB" w:rsidRDefault="00723CAB" w:rsidP="00723CAB">
            <w:pPr>
              <w:numPr>
                <w:ilvl w:val="0"/>
                <w:numId w:val="4"/>
              </w:numPr>
              <w:textAlignment w:val="baseline"/>
              <w:rPr>
                <w:rFonts w:ascii="Calibri" w:hAnsi="Calibri"/>
                <w:color w:val="000000"/>
                <w:lang w:eastAsia="en-US"/>
              </w:rPr>
            </w:pPr>
            <w:r w:rsidRPr="00723CAB">
              <w:rPr>
                <w:rFonts w:ascii="Calibri" w:hAnsi="Calibri"/>
                <w:color w:val="000000"/>
                <w:lang w:eastAsia="en-US"/>
              </w:rPr>
              <w:t xml:space="preserve">Plot your second set of data calculated in step 2 in the data table below. Draw a triangle to represent the time it actually took seismic waves to arrive at each of the degrees represented by a seismogram. </w:t>
            </w:r>
          </w:p>
          <w:p w:rsidR="00723CAB" w:rsidRPr="00723CAB" w:rsidRDefault="00723CAB" w:rsidP="00723CAB">
            <w:pPr>
              <w:spacing w:line="0" w:lineRule="atLeast"/>
              <w:rPr>
                <w:rFonts w:ascii="Times New Roman" w:hAnsi="Times New Roman"/>
                <w:sz w:val="24"/>
                <w:szCs w:val="24"/>
                <w:lang w:eastAsia="en-US"/>
              </w:rPr>
            </w:pPr>
          </w:p>
        </w:tc>
      </w:tr>
      <w:tr w:rsidR="00723CAB" w:rsidRPr="00723CAB" w:rsidTr="00723CAB">
        <w:tc>
          <w:tcPr>
            <w:tcW w:w="0" w:type="auto"/>
            <w:tcMar>
              <w:top w:w="0" w:type="dxa"/>
              <w:left w:w="108" w:type="dxa"/>
              <w:bottom w:w="0" w:type="dxa"/>
              <w:right w:w="108" w:type="dxa"/>
            </w:tcMar>
            <w:hideMark/>
          </w:tcPr>
          <w:p w:rsidR="00723CAB" w:rsidRPr="00723CAB" w:rsidRDefault="00723CAB" w:rsidP="00723CAB">
            <w:pPr>
              <w:spacing w:line="0" w:lineRule="atLeast"/>
              <w:rPr>
                <w:rFonts w:ascii="Times New Roman" w:hAnsi="Times New Roman"/>
                <w:sz w:val="24"/>
                <w:szCs w:val="24"/>
                <w:lang w:eastAsia="en-US"/>
              </w:rPr>
            </w:pPr>
            <w:r w:rsidRPr="00723CAB">
              <w:rPr>
                <w:rFonts w:ascii="Calibri" w:hAnsi="Calibri"/>
                <w:color w:val="000000"/>
                <w:lang w:eastAsia="en-US"/>
              </w:rPr>
              <w:lastRenderedPageBreak/>
              <w:tab/>
            </w:r>
            <w:r>
              <w:rPr>
                <w:rFonts w:ascii="Times New Roman" w:hAnsi="Times New Roman"/>
                <w:noProof/>
                <w:sz w:val="24"/>
                <w:szCs w:val="24"/>
                <w:lang w:eastAsia="en-US"/>
              </w:rPr>
              <w:drawing>
                <wp:inline distT="0" distB="0" distL="0" distR="0">
                  <wp:extent cx="3291840" cy="6781800"/>
                  <wp:effectExtent l="19050" t="0" r="3810" b="0"/>
                  <wp:docPr id="11" name="Picture 11" descr="https://lh4.googleusercontent.com/Uq7fmLwsEcX5qbUO4oViOyXcxf9_p2ntHYROpH9U_0BI8RsClS4qiXowE7h-hM_IsAoK1HyNdFVhUAO3d_jBhkZhLnboW_LQN2m2ddUUczj1zBRBmiw9QeV_hAZxHGd6ccCb4FzJdlms448z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Uq7fmLwsEcX5qbUO4oViOyXcxf9_p2ntHYROpH9U_0BI8RsClS4qiXowE7h-hM_IsAoK1HyNdFVhUAO3d_jBhkZhLnboW_LQN2m2ddUUczj1zBRBmiw9QeV_hAZxHGd6ccCb4FzJdlms448zlw"/>
                          <pic:cNvPicPr>
                            <a:picLocks noChangeAspect="1" noChangeArrowheads="1"/>
                          </pic:cNvPicPr>
                        </pic:nvPicPr>
                        <pic:blipFill>
                          <a:blip r:embed="rId11" cstate="print"/>
                          <a:srcRect/>
                          <a:stretch>
                            <a:fillRect/>
                          </a:stretch>
                        </pic:blipFill>
                        <pic:spPr bwMode="auto">
                          <a:xfrm>
                            <a:off x="0" y="0"/>
                            <a:ext cx="3291840" cy="6781800"/>
                          </a:xfrm>
                          <a:prstGeom prst="rect">
                            <a:avLst/>
                          </a:prstGeom>
                          <a:noFill/>
                          <a:ln w="9525">
                            <a:noFill/>
                            <a:miter lim="800000"/>
                            <a:headEnd/>
                            <a:tailEnd/>
                          </a:ln>
                        </pic:spPr>
                      </pic:pic>
                    </a:graphicData>
                  </a:graphic>
                </wp:inline>
              </w:drawing>
            </w:r>
          </w:p>
        </w:tc>
      </w:tr>
      <w:tr w:rsidR="00723CAB" w:rsidRPr="00723CAB" w:rsidTr="00723CAB">
        <w:tc>
          <w:tcPr>
            <w:tcW w:w="0" w:type="auto"/>
            <w:tcMar>
              <w:top w:w="0" w:type="dxa"/>
              <w:left w:w="108" w:type="dxa"/>
              <w:bottom w:w="0" w:type="dxa"/>
              <w:right w:w="108" w:type="dxa"/>
            </w:tcMar>
            <w:hideMark/>
          </w:tcPr>
          <w:p w:rsidR="00723CAB" w:rsidRPr="00723CAB" w:rsidRDefault="00723CAB" w:rsidP="00723CAB">
            <w:pPr>
              <w:numPr>
                <w:ilvl w:val="0"/>
                <w:numId w:val="5"/>
              </w:numPr>
              <w:spacing w:after="160"/>
              <w:textAlignment w:val="baseline"/>
              <w:rPr>
                <w:rFonts w:ascii="Calibri" w:hAnsi="Calibri"/>
                <w:color w:val="000000"/>
                <w:lang w:eastAsia="en-US"/>
              </w:rPr>
            </w:pPr>
            <w:r w:rsidRPr="00723CAB">
              <w:rPr>
                <w:rFonts w:ascii="Calibri" w:hAnsi="Calibri"/>
                <w:color w:val="000000"/>
                <w:lang w:eastAsia="en-US"/>
              </w:rPr>
              <w:t>Were the expected results and the observed results the same? Identify exact places where there is a discrepancy in the data.  </w:t>
            </w:r>
          </w:p>
          <w:p w:rsidR="00723CAB" w:rsidRPr="00723CAB" w:rsidRDefault="00723CAB" w:rsidP="00723CAB">
            <w:pPr>
              <w:spacing w:after="240"/>
              <w:rPr>
                <w:rFonts w:ascii="Times New Roman" w:hAnsi="Times New Roman"/>
                <w:sz w:val="24"/>
                <w:szCs w:val="24"/>
                <w:lang w:eastAsia="en-US"/>
              </w:rPr>
            </w:pP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lastRenderedPageBreak/>
              <w:br/>
            </w:r>
            <w:r w:rsidRPr="00723CAB">
              <w:rPr>
                <w:rFonts w:ascii="Times New Roman" w:hAnsi="Times New Roman"/>
                <w:sz w:val="24"/>
                <w:szCs w:val="24"/>
                <w:lang w:eastAsia="en-US"/>
              </w:rPr>
              <w:br/>
            </w:r>
          </w:p>
          <w:p w:rsidR="00723CAB" w:rsidRPr="00723CAB" w:rsidRDefault="00723CAB" w:rsidP="00723CAB">
            <w:pPr>
              <w:numPr>
                <w:ilvl w:val="0"/>
                <w:numId w:val="6"/>
              </w:numPr>
              <w:textAlignment w:val="baseline"/>
              <w:rPr>
                <w:rFonts w:ascii="Calibri" w:hAnsi="Calibri"/>
                <w:color w:val="000000"/>
                <w:lang w:eastAsia="en-US"/>
              </w:rPr>
            </w:pPr>
            <w:r w:rsidRPr="00723CAB">
              <w:rPr>
                <w:rFonts w:ascii="Calibri" w:hAnsi="Calibri"/>
                <w:color w:val="000000"/>
                <w:lang w:eastAsia="en-US"/>
              </w:rPr>
              <w:t>If we know that seismic waves travel through rock at 11 km/s what is an explanation for why the observed times do not match up with the expected times?  </w:t>
            </w:r>
          </w:p>
          <w:p w:rsidR="00723CAB" w:rsidRPr="00723CAB" w:rsidRDefault="00723CAB" w:rsidP="00813AA6">
            <w:pPr>
              <w:spacing w:after="240" w:line="0" w:lineRule="atLeast"/>
              <w:rPr>
                <w:rFonts w:ascii="Times New Roman" w:hAnsi="Times New Roman"/>
                <w:sz w:val="24"/>
                <w:szCs w:val="24"/>
                <w:lang w:eastAsia="en-US"/>
              </w:rPr>
            </w:pP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p>
        </w:tc>
      </w:tr>
      <w:tr w:rsidR="00723CAB" w:rsidRPr="00723CAB" w:rsidTr="00723CAB">
        <w:tc>
          <w:tcPr>
            <w:tcW w:w="0" w:type="auto"/>
            <w:tcMar>
              <w:top w:w="0" w:type="dxa"/>
              <w:left w:w="108" w:type="dxa"/>
              <w:bottom w:w="0" w:type="dxa"/>
              <w:right w:w="108" w:type="dxa"/>
            </w:tcMar>
            <w:hideMark/>
          </w:tcPr>
          <w:p w:rsidR="00723CAB" w:rsidRPr="00723CAB" w:rsidRDefault="00723CAB" w:rsidP="00723CAB">
            <w:pPr>
              <w:spacing w:line="0" w:lineRule="atLeast"/>
              <w:rPr>
                <w:rFonts w:ascii="Times New Roman" w:hAnsi="Times New Roman"/>
                <w:sz w:val="24"/>
                <w:szCs w:val="24"/>
                <w:lang w:eastAsia="en-US"/>
              </w:rPr>
            </w:pPr>
            <w:r w:rsidRPr="00723CAB">
              <w:rPr>
                <w:rFonts w:ascii="Calibri" w:hAnsi="Calibri"/>
                <w:color w:val="000000"/>
                <w:lang w:eastAsia="en-US"/>
              </w:rPr>
              <w:lastRenderedPageBreak/>
              <w:t xml:space="preserve">Project adapted from Incorporated Research Institution of Seismology, </w:t>
            </w:r>
            <w:hyperlink r:id="rId12" w:history="1">
              <w:r w:rsidRPr="00723CAB">
                <w:rPr>
                  <w:rFonts w:ascii="Calibri" w:hAnsi="Calibri"/>
                  <w:color w:val="0000FF"/>
                  <w:u w:val="single"/>
                  <w:lang w:eastAsia="en-US"/>
                </w:rPr>
                <w:t>http://www.iris.edu</w:t>
              </w:r>
            </w:hyperlink>
            <w:r w:rsidRPr="00723CAB">
              <w:rPr>
                <w:rFonts w:ascii="Calibri" w:hAnsi="Calibri"/>
                <w:color w:val="000000"/>
                <w:lang w:eastAsia="en-US"/>
              </w:rPr>
              <w:t xml:space="preserve">. </w:t>
            </w:r>
          </w:p>
        </w:tc>
      </w:tr>
    </w:tbl>
    <w:p w:rsidR="00723CAB" w:rsidRPr="00723CAB" w:rsidRDefault="00723CAB" w:rsidP="00723CAB">
      <w:pPr>
        <w:rPr>
          <w:rFonts w:ascii="Times New Roman" w:hAnsi="Times New Roman"/>
          <w:sz w:val="24"/>
          <w:szCs w:val="24"/>
          <w:lang w:eastAsia="en-US"/>
        </w:rPr>
      </w:pPr>
    </w:p>
    <w:tbl>
      <w:tblPr>
        <w:tblW w:w="0" w:type="auto"/>
        <w:tblCellMar>
          <w:top w:w="15" w:type="dxa"/>
          <w:left w:w="15" w:type="dxa"/>
          <w:bottom w:w="15" w:type="dxa"/>
          <w:right w:w="15" w:type="dxa"/>
        </w:tblCellMar>
        <w:tblLook w:val="04A0"/>
      </w:tblPr>
      <w:tblGrid>
        <w:gridCol w:w="9576"/>
      </w:tblGrid>
      <w:tr w:rsidR="00723CAB" w:rsidRPr="00723CAB" w:rsidTr="00723CAB">
        <w:tc>
          <w:tcPr>
            <w:tcW w:w="0" w:type="auto"/>
            <w:shd w:val="clear" w:color="auto" w:fill="F2F2F2"/>
            <w:tcMar>
              <w:top w:w="0" w:type="dxa"/>
              <w:left w:w="108" w:type="dxa"/>
              <w:bottom w:w="0" w:type="dxa"/>
              <w:right w:w="108" w:type="dxa"/>
            </w:tcMar>
            <w:hideMark/>
          </w:tcPr>
          <w:p w:rsidR="00723CAB" w:rsidRPr="00723CAB" w:rsidRDefault="00723CAB" w:rsidP="00723CAB">
            <w:pPr>
              <w:spacing w:line="0" w:lineRule="atLeast"/>
              <w:rPr>
                <w:rFonts w:ascii="Times New Roman" w:hAnsi="Times New Roman"/>
                <w:sz w:val="24"/>
                <w:szCs w:val="24"/>
                <w:lang w:eastAsia="en-US"/>
              </w:rPr>
            </w:pPr>
            <w:r w:rsidRPr="00723CAB">
              <w:rPr>
                <w:rFonts w:ascii="Calibri" w:hAnsi="Calibri"/>
                <w:color w:val="000000"/>
                <w:lang w:eastAsia="en-US"/>
              </w:rPr>
              <w:t xml:space="preserve">To fully explain the discrepancies found in the activity we need to examine the composition of the earth. </w:t>
            </w:r>
          </w:p>
        </w:tc>
      </w:tr>
      <w:tr w:rsidR="00723CAB" w:rsidRPr="00723CAB" w:rsidTr="00723CAB">
        <w:tc>
          <w:tcPr>
            <w:tcW w:w="0" w:type="auto"/>
            <w:tcMar>
              <w:top w:w="0" w:type="dxa"/>
              <w:left w:w="108" w:type="dxa"/>
              <w:bottom w:w="0" w:type="dxa"/>
              <w:right w:w="108" w:type="dxa"/>
            </w:tcMar>
            <w:hideMark/>
          </w:tcPr>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numPr>
                <w:ilvl w:val="0"/>
                <w:numId w:val="7"/>
              </w:numPr>
              <w:shd w:val="clear" w:color="auto" w:fill="FFFFFF"/>
              <w:textAlignment w:val="baseline"/>
              <w:rPr>
                <w:rFonts w:ascii="Calibri" w:hAnsi="Calibri"/>
                <w:color w:val="56544D"/>
                <w:lang w:eastAsia="en-US"/>
              </w:rPr>
            </w:pPr>
            <w:r w:rsidRPr="00723CAB">
              <w:rPr>
                <w:rFonts w:ascii="Calibri" w:hAnsi="Calibri"/>
                <w:color w:val="000000"/>
                <w:lang w:eastAsia="en-US"/>
              </w:rPr>
              <w:t>Research and create a diagram that shows the complexity of the earth, your diagram must:</w:t>
            </w:r>
          </w:p>
          <w:p w:rsidR="00723CAB" w:rsidRPr="00723CAB" w:rsidRDefault="00723CAB" w:rsidP="00723CAB">
            <w:pPr>
              <w:numPr>
                <w:ilvl w:val="0"/>
                <w:numId w:val="8"/>
              </w:numPr>
              <w:shd w:val="clear" w:color="auto" w:fill="FFFFFF"/>
              <w:ind w:left="1440"/>
              <w:textAlignment w:val="baseline"/>
              <w:rPr>
                <w:rFonts w:ascii="Arial" w:hAnsi="Arial" w:cs="Arial"/>
                <w:color w:val="000000"/>
                <w:lang w:eastAsia="en-US"/>
              </w:rPr>
            </w:pPr>
            <w:r w:rsidRPr="00723CAB">
              <w:rPr>
                <w:rFonts w:ascii="Calibri" w:hAnsi="Calibri" w:cs="Arial"/>
                <w:color w:val="000000"/>
                <w:lang w:eastAsia="en-US"/>
              </w:rPr>
              <w:t xml:space="preserve">Label the:  crust, mantle, outer core, and inner core, as well as the lithosphere and </w:t>
            </w:r>
            <w:proofErr w:type="spellStart"/>
            <w:r w:rsidRPr="00723CAB">
              <w:rPr>
                <w:rFonts w:ascii="Calibri" w:hAnsi="Calibri" w:cs="Arial"/>
                <w:color w:val="000000"/>
                <w:lang w:eastAsia="en-US"/>
              </w:rPr>
              <w:t>asthenosphere</w:t>
            </w:r>
            <w:proofErr w:type="spellEnd"/>
            <w:r w:rsidRPr="00723CAB">
              <w:rPr>
                <w:rFonts w:ascii="Calibri" w:hAnsi="Calibri" w:cs="Arial"/>
                <w:color w:val="000000"/>
                <w:lang w:eastAsia="en-US"/>
              </w:rPr>
              <w:t>.</w:t>
            </w:r>
          </w:p>
          <w:p w:rsidR="00723CAB" w:rsidRPr="00723CAB" w:rsidRDefault="00723CAB" w:rsidP="00723CAB">
            <w:pPr>
              <w:numPr>
                <w:ilvl w:val="0"/>
                <w:numId w:val="8"/>
              </w:numPr>
              <w:shd w:val="clear" w:color="auto" w:fill="FFFFFF"/>
              <w:ind w:left="1440"/>
              <w:textAlignment w:val="baseline"/>
              <w:rPr>
                <w:rFonts w:ascii="Arial" w:hAnsi="Arial" w:cs="Arial"/>
                <w:color w:val="000000"/>
                <w:lang w:eastAsia="en-US"/>
              </w:rPr>
            </w:pPr>
            <w:r w:rsidRPr="00723CAB">
              <w:rPr>
                <w:rFonts w:ascii="Calibri" w:hAnsi="Calibri" w:cs="Arial"/>
                <w:color w:val="000000"/>
                <w:lang w:eastAsia="en-US"/>
              </w:rPr>
              <w:t xml:space="preserve">Indicate which layers are liquid or ridged. </w:t>
            </w:r>
          </w:p>
          <w:p w:rsidR="00723CAB" w:rsidRPr="00723CAB" w:rsidRDefault="00723CAB" w:rsidP="00723CAB">
            <w:pPr>
              <w:numPr>
                <w:ilvl w:val="0"/>
                <w:numId w:val="8"/>
              </w:numPr>
              <w:shd w:val="clear" w:color="auto" w:fill="FFFFFF"/>
              <w:ind w:left="1440"/>
              <w:textAlignment w:val="baseline"/>
              <w:rPr>
                <w:rFonts w:ascii="Arial" w:hAnsi="Arial" w:cs="Arial"/>
                <w:color w:val="000000"/>
                <w:lang w:eastAsia="en-US"/>
              </w:rPr>
            </w:pPr>
            <w:r w:rsidRPr="00723CAB">
              <w:rPr>
                <w:rFonts w:ascii="Calibri" w:hAnsi="Calibri" w:cs="Arial"/>
                <w:color w:val="000000"/>
                <w:lang w:eastAsia="en-US"/>
              </w:rPr>
              <w:t xml:space="preserve">Identify the major components of each layer. </w:t>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Calibri" w:hAnsi="Calibri"/>
                <w:color w:val="56544D"/>
                <w:lang w:eastAsia="en-US"/>
              </w:rPr>
              <w:br/>
            </w:r>
            <w:r w:rsidRPr="00723CAB">
              <w:rPr>
                <w:rFonts w:ascii="Calibri" w:hAnsi="Calibri"/>
                <w:color w:val="56544D"/>
                <w:lang w:eastAsia="en-US"/>
              </w:rPr>
              <w:br/>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P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723CAB" w:rsidRDefault="00723CAB" w:rsidP="00723CAB">
            <w:pPr>
              <w:shd w:val="clear" w:color="auto" w:fill="FFFFFF"/>
              <w:ind w:left="720"/>
              <w:rPr>
                <w:rFonts w:ascii="Times New Roman" w:hAnsi="Times New Roman"/>
                <w:sz w:val="24"/>
                <w:szCs w:val="24"/>
                <w:lang w:eastAsia="en-US"/>
              </w:rPr>
            </w:pPr>
            <w:r w:rsidRPr="00723CAB">
              <w:rPr>
                <w:rFonts w:ascii="Times New Roman" w:hAnsi="Times New Roman"/>
                <w:sz w:val="24"/>
                <w:szCs w:val="24"/>
                <w:lang w:eastAsia="en-US"/>
              </w:rPr>
              <w:t> </w:t>
            </w:r>
          </w:p>
          <w:p w:rsidR="00813AA6" w:rsidRPr="00723CAB" w:rsidRDefault="00813AA6" w:rsidP="00723CAB">
            <w:pPr>
              <w:shd w:val="clear" w:color="auto" w:fill="FFFFFF"/>
              <w:ind w:left="720"/>
              <w:rPr>
                <w:rFonts w:ascii="Times New Roman" w:hAnsi="Times New Roman"/>
                <w:sz w:val="24"/>
                <w:szCs w:val="24"/>
                <w:lang w:eastAsia="en-US"/>
              </w:rPr>
            </w:pPr>
          </w:p>
          <w:p w:rsidR="00723CAB" w:rsidRPr="00723CAB" w:rsidRDefault="00723CAB" w:rsidP="00723CAB">
            <w:pPr>
              <w:shd w:val="clear" w:color="auto" w:fill="FFFFFF"/>
              <w:spacing w:after="135" w:line="0" w:lineRule="atLeast"/>
              <w:ind w:left="720"/>
              <w:rPr>
                <w:rFonts w:ascii="Times New Roman" w:hAnsi="Times New Roman"/>
                <w:sz w:val="24"/>
                <w:szCs w:val="24"/>
                <w:lang w:eastAsia="en-US"/>
              </w:rPr>
            </w:pPr>
            <w:r w:rsidRPr="00723CAB">
              <w:rPr>
                <w:rFonts w:ascii="Times New Roman" w:hAnsi="Times New Roman"/>
                <w:sz w:val="24"/>
                <w:szCs w:val="24"/>
                <w:lang w:eastAsia="en-US"/>
              </w:rPr>
              <w:t> </w:t>
            </w:r>
          </w:p>
        </w:tc>
      </w:tr>
      <w:tr w:rsidR="00723CAB" w:rsidRPr="00723CAB" w:rsidTr="00723CAB">
        <w:tc>
          <w:tcPr>
            <w:tcW w:w="0" w:type="auto"/>
            <w:tcMar>
              <w:top w:w="0" w:type="dxa"/>
              <w:left w:w="108" w:type="dxa"/>
              <w:bottom w:w="0" w:type="dxa"/>
              <w:right w:w="108" w:type="dxa"/>
            </w:tcMar>
            <w:hideMark/>
          </w:tcPr>
          <w:p w:rsidR="00723CAB" w:rsidRPr="00723CAB" w:rsidRDefault="00723CAB" w:rsidP="00723CAB">
            <w:pPr>
              <w:numPr>
                <w:ilvl w:val="0"/>
                <w:numId w:val="9"/>
              </w:numPr>
              <w:spacing w:after="160"/>
              <w:textAlignment w:val="baseline"/>
              <w:rPr>
                <w:rFonts w:ascii="Calibri" w:hAnsi="Calibri"/>
                <w:color w:val="56544D"/>
                <w:lang w:eastAsia="en-US"/>
              </w:rPr>
            </w:pPr>
            <w:r w:rsidRPr="00723CAB">
              <w:rPr>
                <w:rFonts w:ascii="Calibri" w:hAnsi="Calibri"/>
                <w:color w:val="000000"/>
                <w:lang w:eastAsia="en-US"/>
              </w:rPr>
              <w:lastRenderedPageBreak/>
              <w:t xml:space="preserve">Draw and label a normal, reverse and strike slip fault. Include arrows that indicate the direction of movement and give an example of where each of these faults </w:t>
            </w:r>
            <w:proofErr w:type="gramStart"/>
            <w:r w:rsidRPr="00723CAB">
              <w:rPr>
                <w:rFonts w:ascii="Calibri" w:hAnsi="Calibri"/>
                <w:color w:val="000000"/>
                <w:lang w:eastAsia="en-US"/>
              </w:rPr>
              <w:t>occur</w:t>
            </w:r>
            <w:proofErr w:type="gramEnd"/>
            <w:r w:rsidRPr="00723CAB">
              <w:rPr>
                <w:rFonts w:ascii="Calibri" w:hAnsi="Calibri"/>
                <w:color w:val="000000"/>
                <w:lang w:eastAsia="en-US"/>
              </w:rPr>
              <w:t>.  </w:t>
            </w:r>
          </w:p>
          <w:p w:rsidR="00723CAB" w:rsidRPr="00723CAB" w:rsidRDefault="00723CAB" w:rsidP="00723CAB">
            <w:pPr>
              <w:spacing w:after="240" w:line="0" w:lineRule="atLeast"/>
              <w:rPr>
                <w:rFonts w:ascii="Times New Roman" w:hAnsi="Times New Roman"/>
                <w:sz w:val="24"/>
                <w:szCs w:val="24"/>
                <w:lang w:eastAsia="en-US"/>
              </w:rPr>
            </w:pP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p>
        </w:tc>
      </w:tr>
      <w:tr w:rsidR="00723CAB" w:rsidRPr="00723CAB" w:rsidTr="00723CAB">
        <w:tc>
          <w:tcPr>
            <w:tcW w:w="0" w:type="auto"/>
            <w:tcMar>
              <w:top w:w="0" w:type="dxa"/>
              <w:left w:w="108" w:type="dxa"/>
              <w:bottom w:w="0" w:type="dxa"/>
              <w:right w:w="108" w:type="dxa"/>
            </w:tcMar>
            <w:hideMark/>
          </w:tcPr>
          <w:p w:rsidR="00723CAB" w:rsidRPr="00723CAB" w:rsidRDefault="00723CAB" w:rsidP="00723CAB">
            <w:pPr>
              <w:spacing w:line="0" w:lineRule="atLeast"/>
              <w:rPr>
                <w:rFonts w:ascii="Times New Roman" w:hAnsi="Times New Roman"/>
                <w:sz w:val="24"/>
                <w:szCs w:val="24"/>
                <w:lang w:eastAsia="en-US"/>
              </w:rPr>
            </w:pPr>
            <w:r w:rsidRPr="00723CAB">
              <w:rPr>
                <w:rFonts w:ascii="Calibri" w:hAnsi="Calibri"/>
                <w:color w:val="000000"/>
                <w:lang w:eastAsia="en-US"/>
              </w:rPr>
              <w:t xml:space="preserve">Site any online or text sources you looked up to assist you in drawing the above models. </w:t>
            </w:r>
          </w:p>
        </w:tc>
      </w:tr>
    </w:tbl>
    <w:p w:rsidR="00723CAB" w:rsidRPr="00723CAB" w:rsidRDefault="00723CAB" w:rsidP="00723CAB">
      <w:pPr>
        <w:rPr>
          <w:rFonts w:ascii="Times New Roman" w:hAnsi="Times New Roman"/>
          <w:sz w:val="24"/>
          <w:szCs w:val="24"/>
          <w:lang w:eastAsia="en-US"/>
        </w:rPr>
      </w:pPr>
    </w:p>
    <w:p w:rsidR="00723CAB" w:rsidRPr="00723CAB" w:rsidRDefault="00723CAB" w:rsidP="00723CAB">
      <w:pPr>
        <w:spacing w:after="160"/>
        <w:jc w:val="center"/>
        <w:rPr>
          <w:rFonts w:ascii="Times New Roman" w:hAnsi="Times New Roman"/>
          <w:sz w:val="24"/>
          <w:szCs w:val="24"/>
          <w:lang w:eastAsia="en-US"/>
        </w:rPr>
      </w:pPr>
      <w:r w:rsidRPr="00723CAB">
        <w:rPr>
          <w:rFonts w:ascii="Calibri" w:hAnsi="Calibri"/>
          <w:b/>
          <w:bCs/>
          <w:color w:val="000000"/>
          <w:lang w:eastAsia="en-US"/>
        </w:rPr>
        <w:t xml:space="preserve">Project Summary </w:t>
      </w:r>
      <w:r w:rsidR="00813AA6">
        <w:rPr>
          <w:rFonts w:ascii="Calibri" w:hAnsi="Calibri"/>
          <w:b/>
          <w:bCs/>
          <w:color w:val="000000"/>
          <w:lang w:eastAsia="en-US"/>
        </w:rPr>
        <w:t>2</w:t>
      </w:r>
    </w:p>
    <w:tbl>
      <w:tblPr>
        <w:tblW w:w="0" w:type="auto"/>
        <w:tblCellMar>
          <w:top w:w="15" w:type="dxa"/>
          <w:left w:w="15" w:type="dxa"/>
          <w:bottom w:w="15" w:type="dxa"/>
          <w:right w:w="15" w:type="dxa"/>
        </w:tblCellMar>
        <w:tblLook w:val="04A0"/>
      </w:tblPr>
      <w:tblGrid>
        <w:gridCol w:w="9576"/>
      </w:tblGrid>
      <w:tr w:rsidR="00723CAB" w:rsidRPr="00723CAB" w:rsidTr="00723CAB">
        <w:tc>
          <w:tcPr>
            <w:tcW w:w="0" w:type="auto"/>
            <w:shd w:val="clear" w:color="auto" w:fill="F2F2F2"/>
            <w:tcMar>
              <w:top w:w="0" w:type="dxa"/>
              <w:left w:w="108" w:type="dxa"/>
              <w:bottom w:w="0" w:type="dxa"/>
              <w:right w:w="108" w:type="dxa"/>
            </w:tcMar>
            <w:hideMark/>
          </w:tcPr>
          <w:p w:rsidR="00723CAB" w:rsidRPr="00723CAB" w:rsidRDefault="00723CAB" w:rsidP="00723CAB">
            <w:pPr>
              <w:spacing w:line="0" w:lineRule="atLeast"/>
              <w:rPr>
                <w:rFonts w:ascii="Times New Roman" w:hAnsi="Times New Roman"/>
                <w:sz w:val="24"/>
                <w:szCs w:val="24"/>
                <w:lang w:eastAsia="en-US"/>
              </w:rPr>
            </w:pPr>
            <w:r w:rsidRPr="00723CAB">
              <w:rPr>
                <w:rFonts w:ascii="Calibri" w:hAnsi="Calibri"/>
                <w:color w:val="000000"/>
                <w:lang w:eastAsia="en-US"/>
              </w:rPr>
              <w:t xml:space="preserve">Write a paragraph explaining in detail the composition of the earth and how scientists discovered this with the use of earthquakes.  Site evidence from the Earth Composition Lab to support your reasoning. Be sure to include numerical facts on the depth and composition of each layer. Site any outside sources you used in reference to drawing your model of the earth. </w:t>
            </w:r>
          </w:p>
        </w:tc>
      </w:tr>
      <w:tr w:rsidR="00723CAB" w:rsidRPr="00723CAB" w:rsidTr="00723CAB">
        <w:tc>
          <w:tcPr>
            <w:tcW w:w="0" w:type="auto"/>
            <w:tcMar>
              <w:top w:w="0" w:type="dxa"/>
              <w:left w:w="108" w:type="dxa"/>
              <w:bottom w:w="0" w:type="dxa"/>
              <w:right w:w="108" w:type="dxa"/>
            </w:tcMar>
            <w:hideMark/>
          </w:tcPr>
          <w:p w:rsidR="00723CAB" w:rsidRPr="00723CAB" w:rsidRDefault="00723CAB" w:rsidP="00723CAB">
            <w:pPr>
              <w:rPr>
                <w:rFonts w:ascii="Times New Roman" w:hAnsi="Times New Roman"/>
                <w:sz w:val="24"/>
                <w:szCs w:val="24"/>
                <w:lang w:eastAsia="en-US"/>
              </w:rPr>
            </w:pPr>
          </w:p>
          <w:tbl>
            <w:tblPr>
              <w:tblW w:w="0" w:type="auto"/>
              <w:tblCellMar>
                <w:top w:w="15" w:type="dxa"/>
                <w:left w:w="15" w:type="dxa"/>
                <w:bottom w:w="15" w:type="dxa"/>
                <w:right w:w="15" w:type="dxa"/>
              </w:tblCellMar>
              <w:tblLook w:val="04A0"/>
            </w:tblPr>
            <w:tblGrid>
              <w:gridCol w:w="222"/>
            </w:tblGrid>
            <w:tr w:rsidR="00723CAB" w:rsidRPr="00723CAB" w:rsidTr="00723CAB">
              <w:tc>
                <w:tcPr>
                  <w:tcW w:w="0" w:type="auto"/>
                  <w:tcBorders>
                    <w:top w:val="single" w:sz="4" w:space="0" w:color="000000"/>
                    <w:bottom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bottom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bottom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bottom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bottom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bottom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bottom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bottom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bottom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bottom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bottom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bottom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bottom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bottom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bottom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bottom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bottom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bottom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r w:rsidR="00723CAB" w:rsidRPr="00723CAB" w:rsidTr="00723CAB">
              <w:tc>
                <w:tcPr>
                  <w:tcW w:w="0" w:type="auto"/>
                  <w:tcBorders>
                    <w:top w:val="single" w:sz="4" w:space="0" w:color="000000"/>
                    <w:bottom w:val="single" w:sz="4" w:space="0" w:color="000000"/>
                  </w:tcBorders>
                  <w:tcMar>
                    <w:top w:w="0" w:type="dxa"/>
                    <w:left w:w="108" w:type="dxa"/>
                    <w:bottom w:w="0" w:type="dxa"/>
                    <w:right w:w="108" w:type="dxa"/>
                  </w:tcMar>
                  <w:hideMark/>
                </w:tcPr>
                <w:p w:rsidR="00723CAB" w:rsidRPr="00723CAB" w:rsidRDefault="00723CAB" w:rsidP="00723CAB">
                  <w:pPr>
                    <w:rPr>
                      <w:rFonts w:ascii="Times New Roman" w:hAnsi="Times New Roman"/>
                      <w:sz w:val="1"/>
                      <w:szCs w:val="24"/>
                      <w:lang w:eastAsia="en-US"/>
                    </w:rPr>
                  </w:pPr>
                </w:p>
              </w:tc>
            </w:tr>
          </w:tbl>
          <w:p w:rsidR="00723CAB" w:rsidRPr="00723CAB" w:rsidRDefault="00723CAB" w:rsidP="00723CAB">
            <w:pPr>
              <w:spacing w:after="240" w:line="0" w:lineRule="atLeast"/>
              <w:rPr>
                <w:rFonts w:ascii="Times New Roman" w:hAnsi="Times New Roman"/>
                <w:sz w:val="24"/>
                <w:szCs w:val="24"/>
                <w:lang w:eastAsia="en-US"/>
              </w:rPr>
            </w:pPr>
            <w:r w:rsidRPr="00723CAB">
              <w:rPr>
                <w:rFonts w:ascii="Times New Roman" w:hAnsi="Times New Roman"/>
                <w:sz w:val="24"/>
                <w:szCs w:val="24"/>
                <w:lang w:eastAsia="en-US"/>
              </w:rPr>
              <w:br/>
            </w:r>
            <w:r w:rsidRPr="00723CAB">
              <w:rPr>
                <w:rFonts w:ascii="Times New Roman" w:hAnsi="Times New Roman"/>
                <w:sz w:val="24"/>
                <w:szCs w:val="24"/>
                <w:lang w:eastAsia="en-US"/>
              </w:rPr>
              <w:br/>
            </w:r>
          </w:p>
        </w:tc>
      </w:tr>
    </w:tbl>
    <w:p w:rsidR="00723CAB" w:rsidRPr="00723CAB" w:rsidRDefault="00723CAB" w:rsidP="00723CAB">
      <w:pPr>
        <w:spacing w:after="240"/>
        <w:rPr>
          <w:rFonts w:ascii="Times New Roman" w:hAnsi="Times New Roman"/>
          <w:sz w:val="24"/>
          <w:szCs w:val="24"/>
          <w:lang w:eastAsia="en-US"/>
        </w:rPr>
      </w:pP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r w:rsidRPr="00723CAB">
        <w:rPr>
          <w:rFonts w:ascii="Times New Roman" w:hAnsi="Times New Roman"/>
          <w:sz w:val="24"/>
          <w:szCs w:val="24"/>
          <w:lang w:eastAsia="en-US"/>
        </w:rPr>
        <w:br/>
      </w:r>
    </w:p>
    <w:p w:rsidR="00723CAB" w:rsidRPr="00723CAB" w:rsidRDefault="00723CAB" w:rsidP="00723CAB">
      <w:pPr>
        <w:spacing w:after="240"/>
        <w:rPr>
          <w:rFonts w:ascii="Times New Roman" w:hAnsi="Times New Roman"/>
          <w:sz w:val="24"/>
          <w:szCs w:val="24"/>
          <w:lang w:eastAsia="en-US"/>
        </w:rPr>
      </w:pPr>
      <w:r w:rsidRPr="00723CAB">
        <w:rPr>
          <w:rFonts w:ascii="Times New Roman" w:hAnsi="Times New Roman"/>
          <w:sz w:val="24"/>
          <w:szCs w:val="24"/>
          <w:lang w:eastAsia="en-US"/>
        </w:rPr>
        <w:br/>
      </w:r>
      <w:r w:rsidRPr="00723CAB">
        <w:rPr>
          <w:rFonts w:ascii="Times New Roman" w:hAnsi="Times New Roman"/>
          <w:sz w:val="24"/>
          <w:szCs w:val="24"/>
          <w:lang w:eastAsia="en-US"/>
        </w:rPr>
        <w:br/>
      </w:r>
    </w:p>
    <w:sectPr w:rsidR="00723CAB" w:rsidRPr="00723CAB" w:rsidSect="00CC0F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EA2"/>
    <w:multiLevelType w:val="multilevel"/>
    <w:tmpl w:val="BAA84A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A2156"/>
    <w:multiLevelType w:val="multilevel"/>
    <w:tmpl w:val="363CF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E4EFD"/>
    <w:multiLevelType w:val="multilevel"/>
    <w:tmpl w:val="31202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CF36BE"/>
    <w:multiLevelType w:val="multilevel"/>
    <w:tmpl w:val="A246FC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40D9B"/>
    <w:multiLevelType w:val="multilevel"/>
    <w:tmpl w:val="5C56C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9F155C"/>
    <w:multiLevelType w:val="multilevel"/>
    <w:tmpl w:val="574456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2A5B3E"/>
    <w:multiLevelType w:val="multilevel"/>
    <w:tmpl w:val="302A47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955440"/>
    <w:multiLevelType w:val="multilevel"/>
    <w:tmpl w:val="ABE4E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FA7242"/>
    <w:multiLevelType w:val="multilevel"/>
    <w:tmpl w:val="5E428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4F7DD4"/>
    <w:multiLevelType w:val="multilevel"/>
    <w:tmpl w:val="29DA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965649"/>
    <w:multiLevelType w:val="multilevel"/>
    <w:tmpl w:val="F2D4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835414"/>
    <w:multiLevelType w:val="multilevel"/>
    <w:tmpl w:val="8E3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0C4E65"/>
    <w:multiLevelType w:val="multilevel"/>
    <w:tmpl w:val="6D90A2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9A66F6"/>
    <w:multiLevelType w:val="multilevel"/>
    <w:tmpl w:val="768EB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B33442"/>
    <w:multiLevelType w:val="multilevel"/>
    <w:tmpl w:val="F1EECE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5359AA"/>
    <w:multiLevelType w:val="multilevel"/>
    <w:tmpl w:val="54689F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4C2842"/>
    <w:multiLevelType w:val="multilevel"/>
    <w:tmpl w:val="3C805A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F5392D"/>
    <w:multiLevelType w:val="multilevel"/>
    <w:tmpl w:val="5922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8B3EA8"/>
    <w:multiLevelType w:val="multilevel"/>
    <w:tmpl w:val="FE84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0F42F5"/>
    <w:multiLevelType w:val="multilevel"/>
    <w:tmpl w:val="C7E432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346716"/>
    <w:multiLevelType w:val="multilevel"/>
    <w:tmpl w:val="F440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8D47D7"/>
    <w:multiLevelType w:val="multilevel"/>
    <w:tmpl w:val="A89E6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F87429"/>
    <w:multiLevelType w:val="multilevel"/>
    <w:tmpl w:val="47CCF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967FDC"/>
    <w:multiLevelType w:val="multilevel"/>
    <w:tmpl w:val="0336A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6E3521"/>
    <w:multiLevelType w:val="multilevel"/>
    <w:tmpl w:val="E9760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1F5FFA"/>
    <w:multiLevelType w:val="multilevel"/>
    <w:tmpl w:val="774AC8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452C45"/>
    <w:multiLevelType w:val="multilevel"/>
    <w:tmpl w:val="2618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725285"/>
    <w:multiLevelType w:val="multilevel"/>
    <w:tmpl w:val="0B5AF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DC4E1D"/>
    <w:multiLevelType w:val="multilevel"/>
    <w:tmpl w:val="F810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AC0B38"/>
    <w:multiLevelType w:val="multilevel"/>
    <w:tmpl w:val="08FE56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E63329"/>
    <w:multiLevelType w:val="multilevel"/>
    <w:tmpl w:val="AFEA5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651F59"/>
    <w:multiLevelType w:val="multilevel"/>
    <w:tmpl w:val="B33E02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7A5034"/>
    <w:multiLevelType w:val="multilevel"/>
    <w:tmpl w:val="5F407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FC5B44"/>
    <w:multiLevelType w:val="multilevel"/>
    <w:tmpl w:val="03C8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825C09"/>
    <w:multiLevelType w:val="multilevel"/>
    <w:tmpl w:val="103A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0922E4"/>
    <w:multiLevelType w:val="multilevel"/>
    <w:tmpl w:val="8CAC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C56C40"/>
    <w:multiLevelType w:val="multilevel"/>
    <w:tmpl w:val="36CCB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3F55E5"/>
    <w:multiLevelType w:val="multilevel"/>
    <w:tmpl w:val="D0F001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547DCC"/>
    <w:multiLevelType w:val="multilevel"/>
    <w:tmpl w:val="92DE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B0633C"/>
    <w:multiLevelType w:val="multilevel"/>
    <w:tmpl w:val="761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B52331"/>
    <w:multiLevelType w:val="multilevel"/>
    <w:tmpl w:val="90CA0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B44BA3"/>
    <w:multiLevelType w:val="multilevel"/>
    <w:tmpl w:val="E4C4D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8066E1"/>
    <w:multiLevelType w:val="multilevel"/>
    <w:tmpl w:val="22C4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165A4D"/>
    <w:multiLevelType w:val="multilevel"/>
    <w:tmpl w:val="0C880C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2B7DE1"/>
    <w:multiLevelType w:val="multilevel"/>
    <w:tmpl w:val="0CD6E0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205C5E"/>
    <w:multiLevelType w:val="multilevel"/>
    <w:tmpl w:val="AB5A30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DB5E36"/>
    <w:multiLevelType w:val="multilevel"/>
    <w:tmpl w:val="1C1CB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24"/>
  </w:num>
  <w:num w:numId="3">
    <w:abstractNumId w:val="26"/>
  </w:num>
  <w:num w:numId="4">
    <w:abstractNumId w:val="30"/>
  </w:num>
  <w:num w:numId="5">
    <w:abstractNumId w:val="19"/>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46"/>
  </w:num>
  <w:num w:numId="8">
    <w:abstractNumId w:val="35"/>
  </w:num>
  <w:num w:numId="9">
    <w:abstractNumId w:val="8"/>
    <w:lvlOverride w:ilvl="0">
      <w:lvl w:ilvl="0">
        <w:numFmt w:val="decimal"/>
        <w:lvlText w:val="%1."/>
        <w:lvlJc w:val="left"/>
      </w:lvl>
    </w:lvlOverride>
  </w:num>
  <w:num w:numId="10">
    <w:abstractNumId w:val="33"/>
  </w:num>
  <w:num w:numId="11">
    <w:abstractNumId w:val="21"/>
    <w:lvlOverride w:ilvl="0">
      <w:lvl w:ilvl="0">
        <w:numFmt w:val="decimal"/>
        <w:lvlText w:val="%1."/>
        <w:lvlJc w:val="left"/>
      </w:lvl>
    </w:lvlOverride>
  </w:num>
  <w:num w:numId="12">
    <w:abstractNumId w:val="29"/>
    <w:lvlOverride w:ilvl="0">
      <w:lvl w:ilvl="0">
        <w:numFmt w:val="decimal"/>
        <w:lvlText w:val="%1."/>
        <w:lvlJc w:val="left"/>
      </w:lvl>
    </w:lvlOverride>
  </w:num>
  <w:num w:numId="13">
    <w:abstractNumId w:val="25"/>
    <w:lvlOverride w:ilvl="0">
      <w:lvl w:ilvl="0">
        <w:numFmt w:val="decimal"/>
        <w:lvlText w:val="%1."/>
        <w:lvlJc w:val="left"/>
      </w:lvl>
    </w:lvlOverride>
  </w:num>
  <w:num w:numId="14">
    <w:abstractNumId w:val="18"/>
  </w:num>
  <w:num w:numId="15">
    <w:abstractNumId w:val="9"/>
  </w:num>
  <w:num w:numId="16">
    <w:abstractNumId w:val="20"/>
  </w:num>
  <w:num w:numId="17">
    <w:abstractNumId w:val="5"/>
    <w:lvlOverride w:ilvl="0">
      <w:lvl w:ilvl="0">
        <w:numFmt w:val="decimal"/>
        <w:lvlText w:val="%1."/>
        <w:lvlJc w:val="left"/>
      </w:lvl>
    </w:lvlOverride>
  </w:num>
  <w:num w:numId="18">
    <w:abstractNumId w:val="17"/>
  </w:num>
  <w:num w:numId="19">
    <w:abstractNumId w:val="28"/>
  </w:num>
  <w:num w:numId="20">
    <w:abstractNumId w:val="41"/>
    <w:lvlOverride w:ilvl="0">
      <w:lvl w:ilvl="0">
        <w:numFmt w:val="decimal"/>
        <w:lvlText w:val="%1."/>
        <w:lvlJc w:val="left"/>
      </w:lvl>
    </w:lvlOverride>
  </w:num>
  <w:num w:numId="21">
    <w:abstractNumId w:val="16"/>
    <w:lvlOverride w:ilvl="0">
      <w:lvl w:ilvl="0">
        <w:numFmt w:val="decimal"/>
        <w:lvlText w:val="%1."/>
        <w:lvlJc w:val="left"/>
      </w:lvl>
    </w:lvlOverride>
  </w:num>
  <w:num w:numId="22">
    <w:abstractNumId w:val="43"/>
    <w:lvlOverride w:ilvl="0">
      <w:lvl w:ilvl="0">
        <w:numFmt w:val="decimal"/>
        <w:lvlText w:val="%1."/>
        <w:lvlJc w:val="left"/>
      </w:lvl>
    </w:lvlOverride>
  </w:num>
  <w:num w:numId="23">
    <w:abstractNumId w:val="7"/>
  </w:num>
  <w:num w:numId="24">
    <w:abstractNumId w:val="40"/>
  </w:num>
  <w:num w:numId="25">
    <w:abstractNumId w:val="22"/>
    <w:lvlOverride w:ilvl="0">
      <w:lvl w:ilvl="0">
        <w:numFmt w:val="decimal"/>
        <w:lvlText w:val="%1."/>
        <w:lvlJc w:val="left"/>
      </w:lvl>
    </w:lvlOverride>
  </w:num>
  <w:num w:numId="26">
    <w:abstractNumId w:val="15"/>
    <w:lvlOverride w:ilvl="0">
      <w:lvl w:ilvl="0">
        <w:numFmt w:val="decimal"/>
        <w:lvlText w:val="%1."/>
        <w:lvlJc w:val="left"/>
      </w:lvl>
    </w:lvlOverride>
  </w:num>
  <w:num w:numId="27">
    <w:abstractNumId w:val="0"/>
    <w:lvlOverride w:ilvl="0">
      <w:lvl w:ilvl="0">
        <w:numFmt w:val="decimal"/>
        <w:lvlText w:val="%1."/>
        <w:lvlJc w:val="left"/>
      </w:lvl>
    </w:lvlOverride>
  </w:num>
  <w:num w:numId="28">
    <w:abstractNumId w:val="45"/>
    <w:lvlOverride w:ilvl="0">
      <w:lvl w:ilvl="0">
        <w:numFmt w:val="decimal"/>
        <w:lvlText w:val="%1."/>
        <w:lvlJc w:val="left"/>
      </w:lvl>
    </w:lvlOverride>
  </w:num>
  <w:num w:numId="29">
    <w:abstractNumId w:val="14"/>
    <w:lvlOverride w:ilvl="0">
      <w:lvl w:ilvl="0">
        <w:numFmt w:val="decimal"/>
        <w:lvlText w:val="%1."/>
        <w:lvlJc w:val="left"/>
      </w:lvl>
    </w:lvlOverride>
  </w:num>
  <w:num w:numId="30">
    <w:abstractNumId w:val="31"/>
    <w:lvlOverride w:ilvl="0">
      <w:lvl w:ilvl="0">
        <w:numFmt w:val="decimal"/>
        <w:lvlText w:val="%1."/>
        <w:lvlJc w:val="left"/>
      </w:lvl>
    </w:lvlOverride>
  </w:num>
  <w:num w:numId="31">
    <w:abstractNumId w:val="44"/>
    <w:lvlOverride w:ilvl="0">
      <w:lvl w:ilvl="0">
        <w:numFmt w:val="decimal"/>
        <w:lvlText w:val="%1."/>
        <w:lvlJc w:val="left"/>
      </w:lvl>
    </w:lvlOverride>
  </w:num>
  <w:num w:numId="32">
    <w:abstractNumId w:val="37"/>
    <w:lvlOverride w:ilvl="0">
      <w:lvl w:ilvl="0">
        <w:numFmt w:val="decimal"/>
        <w:lvlText w:val="%1."/>
        <w:lvlJc w:val="left"/>
      </w:lvl>
    </w:lvlOverride>
  </w:num>
  <w:num w:numId="33">
    <w:abstractNumId w:val="1"/>
  </w:num>
  <w:num w:numId="34">
    <w:abstractNumId w:val="32"/>
    <w:lvlOverride w:ilvl="0">
      <w:lvl w:ilvl="0">
        <w:numFmt w:val="decimal"/>
        <w:lvlText w:val="%1."/>
        <w:lvlJc w:val="left"/>
      </w:lvl>
    </w:lvlOverride>
  </w:num>
  <w:num w:numId="35">
    <w:abstractNumId w:val="2"/>
    <w:lvlOverride w:ilvl="0">
      <w:lvl w:ilvl="0">
        <w:numFmt w:val="decimal"/>
        <w:lvlText w:val="%1."/>
        <w:lvlJc w:val="left"/>
      </w:lvl>
    </w:lvlOverride>
  </w:num>
  <w:num w:numId="36">
    <w:abstractNumId w:val="23"/>
  </w:num>
  <w:num w:numId="37">
    <w:abstractNumId w:val="13"/>
    <w:lvlOverride w:ilvl="0">
      <w:lvl w:ilvl="0">
        <w:numFmt w:val="decimal"/>
        <w:lvlText w:val="%1."/>
        <w:lvlJc w:val="left"/>
      </w:lvl>
    </w:lvlOverride>
  </w:num>
  <w:num w:numId="38">
    <w:abstractNumId w:val="3"/>
    <w:lvlOverride w:ilvl="0">
      <w:lvl w:ilvl="0">
        <w:numFmt w:val="decimal"/>
        <w:lvlText w:val="%1."/>
        <w:lvlJc w:val="left"/>
      </w:lvl>
    </w:lvlOverride>
  </w:num>
  <w:num w:numId="39">
    <w:abstractNumId w:val="27"/>
  </w:num>
  <w:num w:numId="40">
    <w:abstractNumId w:val="6"/>
    <w:lvlOverride w:ilvl="0">
      <w:lvl w:ilvl="0">
        <w:numFmt w:val="decimal"/>
        <w:lvlText w:val="%1."/>
        <w:lvlJc w:val="left"/>
      </w:lvl>
    </w:lvlOverride>
  </w:num>
  <w:num w:numId="41">
    <w:abstractNumId w:val="4"/>
    <w:lvlOverride w:ilvl="0">
      <w:lvl w:ilvl="0">
        <w:numFmt w:val="decimal"/>
        <w:lvlText w:val="%1."/>
        <w:lvlJc w:val="left"/>
      </w:lvl>
    </w:lvlOverride>
  </w:num>
  <w:num w:numId="42">
    <w:abstractNumId w:val="11"/>
  </w:num>
  <w:num w:numId="43">
    <w:abstractNumId w:val="39"/>
  </w:num>
  <w:num w:numId="44">
    <w:abstractNumId w:val="10"/>
  </w:num>
  <w:num w:numId="45">
    <w:abstractNumId w:val="38"/>
  </w:num>
  <w:num w:numId="46">
    <w:abstractNumId w:val="42"/>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8E4D47"/>
    <w:rsid w:val="00046E3C"/>
    <w:rsid w:val="00064AF4"/>
    <w:rsid w:val="000F65C3"/>
    <w:rsid w:val="0016447E"/>
    <w:rsid w:val="001A4BFF"/>
    <w:rsid w:val="001B36AA"/>
    <w:rsid w:val="001E41E6"/>
    <w:rsid w:val="00340281"/>
    <w:rsid w:val="005125F3"/>
    <w:rsid w:val="005C1737"/>
    <w:rsid w:val="00613D85"/>
    <w:rsid w:val="00723CAB"/>
    <w:rsid w:val="00731DC4"/>
    <w:rsid w:val="007E0EDF"/>
    <w:rsid w:val="007F1560"/>
    <w:rsid w:val="00813AA6"/>
    <w:rsid w:val="008E4D47"/>
    <w:rsid w:val="00934D0D"/>
    <w:rsid w:val="00A7402F"/>
    <w:rsid w:val="00C23FB9"/>
    <w:rsid w:val="00CC0F1B"/>
    <w:rsid w:val="00DB2A17"/>
    <w:rsid w:val="00E77F58"/>
    <w:rsid w:val="00F67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Georg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F4"/>
    <w:rPr>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D47"/>
    <w:rPr>
      <w:rFonts w:ascii="Tahoma" w:hAnsi="Tahoma" w:cs="Tahoma"/>
      <w:sz w:val="16"/>
      <w:szCs w:val="16"/>
    </w:rPr>
  </w:style>
  <w:style w:type="character" w:customStyle="1" w:styleId="BalloonTextChar">
    <w:name w:val="Balloon Text Char"/>
    <w:basedOn w:val="DefaultParagraphFont"/>
    <w:link w:val="BalloonText"/>
    <w:uiPriority w:val="99"/>
    <w:semiHidden/>
    <w:rsid w:val="008E4D47"/>
    <w:rPr>
      <w:rFonts w:ascii="Tahoma" w:hAnsi="Tahoma" w:cs="Tahoma"/>
      <w:sz w:val="16"/>
      <w:szCs w:val="16"/>
      <w:lang w:eastAsia="zh-CN"/>
    </w:rPr>
  </w:style>
  <w:style w:type="paragraph" w:styleId="NormalWeb">
    <w:name w:val="Normal (Web)"/>
    <w:basedOn w:val="Normal"/>
    <w:uiPriority w:val="99"/>
    <w:unhideWhenUsed/>
    <w:rsid w:val="00723CAB"/>
    <w:pPr>
      <w:spacing w:before="100" w:beforeAutospacing="1" w:after="100" w:afterAutospacing="1"/>
    </w:pPr>
    <w:rPr>
      <w:rFonts w:ascii="Times New Roman" w:hAnsi="Times New Roman"/>
      <w:sz w:val="24"/>
      <w:szCs w:val="24"/>
      <w:lang w:eastAsia="en-US"/>
    </w:rPr>
  </w:style>
  <w:style w:type="character" w:customStyle="1" w:styleId="apple-tab-span">
    <w:name w:val="apple-tab-span"/>
    <w:basedOn w:val="DefaultParagraphFont"/>
    <w:rsid w:val="00723CAB"/>
  </w:style>
  <w:style w:type="character" w:styleId="Hyperlink">
    <w:name w:val="Hyperlink"/>
    <w:basedOn w:val="DefaultParagraphFont"/>
    <w:uiPriority w:val="99"/>
    <w:semiHidden/>
    <w:unhideWhenUsed/>
    <w:rsid w:val="00723CAB"/>
    <w:rPr>
      <w:color w:val="0000FF"/>
      <w:u w:val="single"/>
    </w:rPr>
  </w:style>
  <w:style w:type="character" w:styleId="FollowedHyperlink">
    <w:name w:val="FollowedHyperlink"/>
    <w:basedOn w:val="DefaultParagraphFont"/>
    <w:uiPriority w:val="99"/>
    <w:semiHidden/>
    <w:unhideWhenUsed/>
    <w:rsid w:val="00723CAB"/>
    <w:rPr>
      <w:color w:val="800080"/>
      <w:u w:val="single"/>
    </w:rPr>
  </w:style>
</w:styles>
</file>

<file path=word/webSettings.xml><?xml version="1.0" encoding="utf-8"?>
<w:webSettings xmlns:r="http://schemas.openxmlformats.org/officeDocument/2006/relationships" xmlns:w="http://schemas.openxmlformats.org/wordprocessingml/2006/main">
  <w:divs>
    <w:div w:id="608782383">
      <w:bodyDiv w:val="1"/>
      <w:marLeft w:val="0"/>
      <w:marRight w:val="0"/>
      <w:marTop w:val="0"/>
      <w:marBottom w:val="0"/>
      <w:divBdr>
        <w:top w:val="none" w:sz="0" w:space="0" w:color="auto"/>
        <w:left w:val="none" w:sz="0" w:space="0" w:color="auto"/>
        <w:bottom w:val="none" w:sz="0" w:space="0" w:color="auto"/>
        <w:right w:val="none" w:sz="0" w:space="0" w:color="auto"/>
      </w:divBdr>
      <w:divsChild>
        <w:div w:id="1407145564">
          <w:marLeft w:val="-108"/>
          <w:marRight w:val="0"/>
          <w:marTop w:val="0"/>
          <w:marBottom w:val="0"/>
          <w:divBdr>
            <w:top w:val="none" w:sz="0" w:space="0" w:color="auto"/>
            <w:left w:val="none" w:sz="0" w:space="0" w:color="auto"/>
            <w:bottom w:val="none" w:sz="0" w:space="0" w:color="auto"/>
            <w:right w:val="none" w:sz="0" w:space="0" w:color="auto"/>
          </w:divBdr>
        </w:div>
      </w:divsChild>
    </w:div>
    <w:div w:id="1546139394">
      <w:bodyDiv w:val="1"/>
      <w:marLeft w:val="0"/>
      <w:marRight w:val="0"/>
      <w:marTop w:val="0"/>
      <w:marBottom w:val="0"/>
      <w:divBdr>
        <w:top w:val="none" w:sz="0" w:space="0" w:color="auto"/>
        <w:left w:val="none" w:sz="0" w:space="0" w:color="auto"/>
        <w:bottom w:val="none" w:sz="0" w:space="0" w:color="auto"/>
        <w:right w:val="none" w:sz="0" w:space="0" w:color="auto"/>
      </w:divBdr>
      <w:divsChild>
        <w:div w:id="329135844">
          <w:marLeft w:val="-108"/>
          <w:marRight w:val="0"/>
          <w:marTop w:val="0"/>
          <w:marBottom w:val="0"/>
          <w:divBdr>
            <w:top w:val="none" w:sz="0" w:space="0" w:color="auto"/>
            <w:left w:val="none" w:sz="0" w:space="0" w:color="auto"/>
            <w:bottom w:val="none" w:sz="0" w:space="0" w:color="auto"/>
            <w:right w:val="none" w:sz="0" w:space="0" w:color="auto"/>
          </w:divBdr>
          <w:divsChild>
            <w:div w:id="1457412583">
              <w:marLeft w:val="0"/>
              <w:marRight w:val="0"/>
              <w:marTop w:val="0"/>
              <w:marBottom w:val="0"/>
              <w:divBdr>
                <w:top w:val="none" w:sz="0" w:space="0" w:color="auto"/>
                <w:left w:val="none" w:sz="0" w:space="0" w:color="auto"/>
                <w:bottom w:val="none" w:sz="0" w:space="0" w:color="auto"/>
                <w:right w:val="none" w:sz="0" w:space="0" w:color="auto"/>
              </w:divBdr>
            </w:div>
          </w:divsChild>
        </w:div>
        <w:div w:id="296495626">
          <w:marLeft w:val="-108"/>
          <w:marRight w:val="0"/>
          <w:marTop w:val="0"/>
          <w:marBottom w:val="0"/>
          <w:divBdr>
            <w:top w:val="none" w:sz="0" w:space="0" w:color="auto"/>
            <w:left w:val="none" w:sz="0" w:space="0" w:color="auto"/>
            <w:bottom w:val="none" w:sz="0" w:space="0" w:color="auto"/>
            <w:right w:val="none" w:sz="0" w:space="0" w:color="auto"/>
          </w:divBdr>
          <w:divsChild>
            <w:div w:id="1749231179">
              <w:marLeft w:val="0"/>
              <w:marRight w:val="0"/>
              <w:marTop w:val="0"/>
              <w:marBottom w:val="0"/>
              <w:divBdr>
                <w:top w:val="none" w:sz="0" w:space="0" w:color="auto"/>
                <w:left w:val="none" w:sz="0" w:space="0" w:color="auto"/>
                <w:bottom w:val="none" w:sz="0" w:space="0" w:color="auto"/>
                <w:right w:val="none" w:sz="0" w:space="0" w:color="auto"/>
              </w:divBdr>
            </w:div>
          </w:divsChild>
        </w:div>
        <w:div w:id="1112899352">
          <w:marLeft w:val="-108"/>
          <w:marRight w:val="0"/>
          <w:marTop w:val="0"/>
          <w:marBottom w:val="0"/>
          <w:divBdr>
            <w:top w:val="none" w:sz="0" w:space="0" w:color="auto"/>
            <w:left w:val="none" w:sz="0" w:space="0" w:color="auto"/>
            <w:bottom w:val="none" w:sz="0" w:space="0" w:color="auto"/>
            <w:right w:val="none" w:sz="0" w:space="0" w:color="auto"/>
          </w:divBdr>
        </w:div>
        <w:div w:id="2000693155">
          <w:marLeft w:val="-108"/>
          <w:marRight w:val="0"/>
          <w:marTop w:val="0"/>
          <w:marBottom w:val="0"/>
          <w:divBdr>
            <w:top w:val="none" w:sz="0" w:space="0" w:color="auto"/>
            <w:left w:val="none" w:sz="0" w:space="0" w:color="auto"/>
            <w:bottom w:val="none" w:sz="0" w:space="0" w:color="auto"/>
            <w:right w:val="none" w:sz="0" w:space="0" w:color="auto"/>
          </w:divBdr>
        </w:div>
        <w:div w:id="1024358957">
          <w:marLeft w:val="-108"/>
          <w:marRight w:val="0"/>
          <w:marTop w:val="0"/>
          <w:marBottom w:val="0"/>
          <w:divBdr>
            <w:top w:val="none" w:sz="0" w:space="0" w:color="auto"/>
            <w:left w:val="none" w:sz="0" w:space="0" w:color="auto"/>
            <w:bottom w:val="none" w:sz="0" w:space="0" w:color="auto"/>
            <w:right w:val="none" w:sz="0" w:space="0" w:color="auto"/>
          </w:divBdr>
          <w:divsChild>
            <w:div w:id="649671198">
              <w:marLeft w:val="0"/>
              <w:marRight w:val="0"/>
              <w:marTop w:val="0"/>
              <w:marBottom w:val="0"/>
              <w:divBdr>
                <w:top w:val="none" w:sz="0" w:space="0" w:color="auto"/>
                <w:left w:val="none" w:sz="0" w:space="0" w:color="auto"/>
                <w:bottom w:val="none" w:sz="0" w:space="0" w:color="auto"/>
                <w:right w:val="none" w:sz="0" w:space="0" w:color="auto"/>
              </w:divBdr>
            </w:div>
          </w:divsChild>
        </w:div>
        <w:div w:id="1276793148">
          <w:marLeft w:val="-108"/>
          <w:marRight w:val="0"/>
          <w:marTop w:val="0"/>
          <w:marBottom w:val="0"/>
          <w:divBdr>
            <w:top w:val="none" w:sz="0" w:space="0" w:color="auto"/>
            <w:left w:val="none" w:sz="0" w:space="0" w:color="auto"/>
            <w:bottom w:val="none" w:sz="0" w:space="0" w:color="auto"/>
            <w:right w:val="none" w:sz="0" w:space="0" w:color="auto"/>
          </w:divBdr>
          <w:divsChild>
            <w:div w:id="849107469">
              <w:marLeft w:val="0"/>
              <w:marRight w:val="0"/>
              <w:marTop w:val="0"/>
              <w:marBottom w:val="0"/>
              <w:divBdr>
                <w:top w:val="none" w:sz="0" w:space="0" w:color="auto"/>
                <w:left w:val="none" w:sz="0" w:space="0" w:color="auto"/>
                <w:bottom w:val="none" w:sz="0" w:space="0" w:color="auto"/>
                <w:right w:val="none" w:sz="0" w:space="0" w:color="auto"/>
              </w:divBdr>
            </w:div>
          </w:divsChild>
        </w:div>
        <w:div w:id="6758964">
          <w:marLeft w:val="-108"/>
          <w:marRight w:val="0"/>
          <w:marTop w:val="0"/>
          <w:marBottom w:val="0"/>
          <w:divBdr>
            <w:top w:val="none" w:sz="0" w:space="0" w:color="auto"/>
            <w:left w:val="none" w:sz="0" w:space="0" w:color="auto"/>
            <w:bottom w:val="none" w:sz="0" w:space="0" w:color="auto"/>
            <w:right w:val="none" w:sz="0" w:space="0" w:color="auto"/>
          </w:divBdr>
          <w:divsChild>
            <w:div w:id="642084551">
              <w:marLeft w:val="0"/>
              <w:marRight w:val="0"/>
              <w:marTop w:val="0"/>
              <w:marBottom w:val="0"/>
              <w:divBdr>
                <w:top w:val="none" w:sz="0" w:space="0" w:color="auto"/>
                <w:left w:val="none" w:sz="0" w:space="0" w:color="auto"/>
                <w:bottom w:val="none" w:sz="0" w:space="0" w:color="auto"/>
                <w:right w:val="none" w:sz="0" w:space="0" w:color="auto"/>
              </w:divBdr>
              <w:divsChild>
                <w:div w:id="338702173">
                  <w:marLeft w:val="872"/>
                  <w:marRight w:val="0"/>
                  <w:marTop w:val="0"/>
                  <w:marBottom w:val="0"/>
                  <w:divBdr>
                    <w:top w:val="none" w:sz="0" w:space="0" w:color="auto"/>
                    <w:left w:val="none" w:sz="0" w:space="0" w:color="auto"/>
                    <w:bottom w:val="none" w:sz="0" w:space="0" w:color="auto"/>
                    <w:right w:val="none" w:sz="0" w:space="0" w:color="auto"/>
                  </w:divBdr>
                </w:div>
              </w:divsChild>
            </w:div>
          </w:divsChild>
        </w:div>
        <w:div w:id="1920017417">
          <w:marLeft w:val="-113"/>
          <w:marRight w:val="0"/>
          <w:marTop w:val="0"/>
          <w:marBottom w:val="0"/>
          <w:divBdr>
            <w:top w:val="none" w:sz="0" w:space="0" w:color="auto"/>
            <w:left w:val="none" w:sz="0" w:space="0" w:color="auto"/>
            <w:bottom w:val="none" w:sz="0" w:space="0" w:color="auto"/>
            <w:right w:val="none" w:sz="0" w:space="0" w:color="auto"/>
          </w:divBdr>
          <w:divsChild>
            <w:div w:id="803741510">
              <w:marLeft w:val="0"/>
              <w:marRight w:val="0"/>
              <w:marTop w:val="0"/>
              <w:marBottom w:val="0"/>
              <w:divBdr>
                <w:top w:val="none" w:sz="0" w:space="0" w:color="auto"/>
                <w:left w:val="none" w:sz="0" w:space="0" w:color="auto"/>
                <w:bottom w:val="none" w:sz="0" w:space="0" w:color="auto"/>
                <w:right w:val="none" w:sz="0" w:space="0" w:color="auto"/>
              </w:divBdr>
              <w:divsChild>
                <w:div w:id="767189847">
                  <w:marLeft w:val="0"/>
                  <w:marRight w:val="0"/>
                  <w:marTop w:val="0"/>
                  <w:marBottom w:val="0"/>
                  <w:divBdr>
                    <w:top w:val="none" w:sz="0" w:space="0" w:color="auto"/>
                    <w:left w:val="none" w:sz="0" w:space="0" w:color="auto"/>
                    <w:bottom w:val="none" w:sz="0" w:space="0" w:color="auto"/>
                    <w:right w:val="none" w:sz="0" w:space="0" w:color="auto"/>
                  </w:divBdr>
                </w:div>
              </w:divsChild>
            </w:div>
            <w:div w:id="1868715659">
              <w:marLeft w:val="0"/>
              <w:marRight w:val="0"/>
              <w:marTop w:val="0"/>
              <w:marBottom w:val="0"/>
              <w:divBdr>
                <w:top w:val="none" w:sz="0" w:space="0" w:color="auto"/>
                <w:left w:val="none" w:sz="0" w:space="0" w:color="auto"/>
                <w:bottom w:val="none" w:sz="0" w:space="0" w:color="auto"/>
                <w:right w:val="none" w:sz="0" w:space="0" w:color="auto"/>
              </w:divBdr>
            </w:div>
            <w:div w:id="2010480283">
              <w:marLeft w:val="0"/>
              <w:marRight w:val="0"/>
              <w:marTop w:val="0"/>
              <w:marBottom w:val="0"/>
              <w:divBdr>
                <w:top w:val="none" w:sz="0" w:space="0" w:color="auto"/>
                <w:left w:val="none" w:sz="0" w:space="0" w:color="auto"/>
                <w:bottom w:val="none" w:sz="0" w:space="0" w:color="auto"/>
                <w:right w:val="none" w:sz="0" w:space="0" w:color="auto"/>
              </w:divBdr>
            </w:div>
            <w:div w:id="1016886516">
              <w:marLeft w:val="0"/>
              <w:marRight w:val="0"/>
              <w:marTop w:val="0"/>
              <w:marBottom w:val="0"/>
              <w:divBdr>
                <w:top w:val="none" w:sz="0" w:space="0" w:color="auto"/>
                <w:left w:val="none" w:sz="0" w:space="0" w:color="auto"/>
                <w:bottom w:val="none" w:sz="0" w:space="0" w:color="auto"/>
                <w:right w:val="none" w:sz="0" w:space="0" w:color="auto"/>
              </w:divBdr>
            </w:div>
          </w:divsChild>
        </w:div>
        <w:div w:id="1311783536">
          <w:marLeft w:val="-108"/>
          <w:marRight w:val="0"/>
          <w:marTop w:val="0"/>
          <w:marBottom w:val="0"/>
          <w:divBdr>
            <w:top w:val="none" w:sz="0" w:space="0" w:color="auto"/>
            <w:left w:val="none" w:sz="0" w:space="0" w:color="auto"/>
            <w:bottom w:val="none" w:sz="0" w:space="0" w:color="auto"/>
            <w:right w:val="none" w:sz="0" w:space="0" w:color="auto"/>
          </w:divBdr>
          <w:divsChild>
            <w:div w:id="221644466">
              <w:marLeft w:val="872"/>
              <w:marRight w:val="0"/>
              <w:marTop w:val="0"/>
              <w:marBottom w:val="0"/>
              <w:divBdr>
                <w:top w:val="none" w:sz="0" w:space="0" w:color="auto"/>
                <w:left w:val="none" w:sz="0" w:space="0" w:color="auto"/>
                <w:bottom w:val="none" w:sz="0" w:space="0" w:color="auto"/>
                <w:right w:val="none" w:sz="0" w:space="0" w:color="auto"/>
              </w:divBdr>
            </w:div>
            <w:div w:id="1943149074">
              <w:marLeft w:val="872"/>
              <w:marRight w:val="0"/>
              <w:marTop w:val="0"/>
              <w:marBottom w:val="0"/>
              <w:divBdr>
                <w:top w:val="none" w:sz="0" w:space="0" w:color="auto"/>
                <w:left w:val="none" w:sz="0" w:space="0" w:color="auto"/>
                <w:bottom w:val="none" w:sz="0" w:space="0" w:color="auto"/>
                <w:right w:val="none" w:sz="0" w:space="0" w:color="auto"/>
              </w:divBdr>
            </w:div>
            <w:div w:id="1133325817">
              <w:marLeft w:val="872"/>
              <w:marRight w:val="0"/>
              <w:marTop w:val="0"/>
              <w:marBottom w:val="0"/>
              <w:divBdr>
                <w:top w:val="none" w:sz="0" w:space="0" w:color="auto"/>
                <w:left w:val="none" w:sz="0" w:space="0" w:color="auto"/>
                <w:bottom w:val="none" w:sz="0" w:space="0" w:color="auto"/>
                <w:right w:val="none" w:sz="0" w:space="0" w:color="auto"/>
              </w:divBdr>
            </w:div>
          </w:divsChild>
        </w:div>
        <w:div w:id="271476423">
          <w:marLeft w:val="-108"/>
          <w:marRight w:val="0"/>
          <w:marTop w:val="0"/>
          <w:marBottom w:val="0"/>
          <w:divBdr>
            <w:top w:val="none" w:sz="0" w:space="0" w:color="auto"/>
            <w:left w:val="none" w:sz="0" w:space="0" w:color="auto"/>
            <w:bottom w:val="none" w:sz="0" w:space="0" w:color="auto"/>
            <w:right w:val="none" w:sz="0" w:space="0" w:color="auto"/>
          </w:divBdr>
          <w:divsChild>
            <w:div w:id="935235">
              <w:marLeft w:val="0"/>
              <w:marRight w:val="0"/>
              <w:marTop w:val="0"/>
              <w:marBottom w:val="0"/>
              <w:divBdr>
                <w:top w:val="none" w:sz="0" w:space="0" w:color="auto"/>
                <w:left w:val="none" w:sz="0" w:space="0" w:color="auto"/>
                <w:bottom w:val="none" w:sz="0" w:space="0" w:color="auto"/>
                <w:right w:val="none" w:sz="0" w:space="0" w:color="auto"/>
              </w:divBdr>
            </w:div>
            <w:div w:id="862481749">
              <w:marLeft w:val="0"/>
              <w:marRight w:val="0"/>
              <w:marTop w:val="0"/>
              <w:marBottom w:val="0"/>
              <w:divBdr>
                <w:top w:val="none" w:sz="0" w:space="0" w:color="auto"/>
                <w:left w:val="none" w:sz="0" w:space="0" w:color="auto"/>
                <w:bottom w:val="none" w:sz="0" w:space="0" w:color="auto"/>
                <w:right w:val="none" w:sz="0" w:space="0" w:color="auto"/>
              </w:divBdr>
            </w:div>
          </w:divsChild>
        </w:div>
        <w:div w:id="58097553">
          <w:marLeft w:val="-108"/>
          <w:marRight w:val="0"/>
          <w:marTop w:val="0"/>
          <w:marBottom w:val="0"/>
          <w:divBdr>
            <w:top w:val="none" w:sz="0" w:space="0" w:color="auto"/>
            <w:left w:val="none" w:sz="0" w:space="0" w:color="auto"/>
            <w:bottom w:val="none" w:sz="0" w:space="0" w:color="auto"/>
            <w:right w:val="none" w:sz="0" w:space="0" w:color="auto"/>
          </w:divBdr>
          <w:divsChild>
            <w:div w:id="156848134">
              <w:marLeft w:val="0"/>
              <w:marRight w:val="0"/>
              <w:marTop w:val="0"/>
              <w:marBottom w:val="0"/>
              <w:divBdr>
                <w:top w:val="none" w:sz="0" w:space="0" w:color="auto"/>
                <w:left w:val="none" w:sz="0" w:space="0" w:color="auto"/>
                <w:bottom w:val="none" w:sz="0" w:space="0" w:color="auto"/>
                <w:right w:val="none" w:sz="0" w:space="0" w:color="auto"/>
              </w:divBdr>
            </w:div>
          </w:divsChild>
        </w:div>
        <w:div w:id="134567582">
          <w:marLeft w:val="-108"/>
          <w:marRight w:val="0"/>
          <w:marTop w:val="0"/>
          <w:marBottom w:val="0"/>
          <w:divBdr>
            <w:top w:val="none" w:sz="0" w:space="0" w:color="auto"/>
            <w:left w:val="none" w:sz="0" w:space="0" w:color="auto"/>
            <w:bottom w:val="none" w:sz="0" w:space="0" w:color="auto"/>
            <w:right w:val="none" w:sz="0" w:space="0" w:color="auto"/>
          </w:divBdr>
          <w:divsChild>
            <w:div w:id="516652961">
              <w:marLeft w:val="1412"/>
              <w:marRight w:val="0"/>
              <w:marTop w:val="0"/>
              <w:marBottom w:val="0"/>
              <w:divBdr>
                <w:top w:val="none" w:sz="0" w:space="0" w:color="auto"/>
                <w:left w:val="none" w:sz="0" w:space="0" w:color="auto"/>
                <w:bottom w:val="none" w:sz="0" w:space="0" w:color="auto"/>
                <w:right w:val="none" w:sz="0" w:space="0" w:color="auto"/>
              </w:divBdr>
            </w:div>
            <w:div w:id="1789547015">
              <w:marLeft w:val="0"/>
              <w:marRight w:val="0"/>
              <w:marTop w:val="0"/>
              <w:marBottom w:val="0"/>
              <w:divBdr>
                <w:top w:val="none" w:sz="0" w:space="0" w:color="auto"/>
                <w:left w:val="none" w:sz="0" w:space="0" w:color="auto"/>
                <w:bottom w:val="none" w:sz="0" w:space="0" w:color="auto"/>
                <w:right w:val="none" w:sz="0" w:space="0" w:color="auto"/>
              </w:divBdr>
            </w:div>
          </w:divsChild>
        </w:div>
        <w:div w:id="372122879">
          <w:marLeft w:val="-108"/>
          <w:marRight w:val="0"/>
          <w:marTop w:val="0"/>
          <w:marBottom w:val="0"/>
          <w:divBdr>
            <w:top w:val="none" w:sz="0" w:space="0" w:color="auto"/>
            <w:left w:val="none" w:sz="0" w:space="0" w:color="auto"/>
            <w:bottom w:val="none" w:sz="0" w:space="0" w:color="auto"/>
            <w:right w:val="none" w:sz="0" w:space="0" w:color="auto"/>
          </w:divBdr>
        </w:div>
        <w:div w:id="1878158578">
          <w:marLeft w:val="-108"/>
          <w:marRight w:val="0"/>
          <w:marTop w:val="0"/>
          <w:marBottom w:val="0"/>
          <w:divBdr>
            <w:top w:val="none" w:sz="0" w:space="0" w:color="auto"/>
            <w:left w:val="none" w:sz="0" w:space="0" w:color="auto"/>
            <w:bottom w:val="none" w:sz="0" w:space="0" w:color="auto"/>
            <w:right w:val="none" w:sz="0" w:space="0" w:color="auto"/>
          </w:divBdr>
          <w:divsChild>
            <w:div w:id="1474130881">
              <w:marLeft w:val="0"/>
              <w:marRight w:val="0"/>
              <w:marTop w:val="0"/>
              <w:marBottom w:val="0"/>
              <w:divBdr>
                <w:top w:val="none" w:sz="0" w:space="0" w:color="auto"/>
                <w:left w:val="none" w:sz="0" w:space="0" w:color="auto"/>
                <w:bottom w:val="none" w:sz="0" w:space="0" w:color="auto"/>
                <w:right w:val="none" w:sz="0" w:space="0" w:color="auto"/>
              </w:divBdr>
              <w:divsChild>
                <w:div w:id="1400976637">
                  <w:marLeft w:val="602"/>
                  <w:marRight w:val="0"/>
                  <w:marTop w:val="0"/>
                  <w:marBottom w:val="0"/>
                  <w:divBdr>
                    <w:top w:val="none" w:sz="0" w:space="0" w:color="auto"/>
                    <w:left w:val="none" w:sz="0" w:space="0" w:color="auto"/>
                    <w:bottom w:val="none" w:sz="0" w:space="0" w:color="auto"/>
                    <w:right w:val="none" w:sz="0" w:space="0" w:color="auto"/>
                  </w:divBdr>
                </w:div>
              </w:divsChild>
            </w:div>
          </w:divsChild>
        </w:div>
        <w:div w:id="537158269">
          <w:marLeft w:val="-108"/>
          <w:marRight w:val="0"/>
          <w:marTop w:val="0"/>
          <w:marBottom w:val="0"/>
          <w:divBdr>
            <w:top w:val="none" w:sz="0" w:space="0" w:color="auto"/>
            <w:left w:val="none" w:sz="0" w:space="0" w:color="auto"/>
            <w:bottom w:val="none" w:sz="0" w:space="0" w:color="auto"/>
            <w:right w:val="none" w:sz="0" w:space="0" w:color="auto"/>
          </w:divBdr>
          <w:divsChild>
            <w:div w:id="646782703">
              <w:marLeft w:val="0"/>
              <w:marRight w:val="0"/>
              <w:marTop w:val="0"/>
              <w:marBottom w:val="0"/>
              <w:divBdr>
                <w:top w:val="none" w:sz="0" w:space="0" w:color="auto"/>
                <w:left w:val="none" w:sz="0" w:space="0" w:color="auto"/>
                <w:bottom w:val="none" w:sz="0" w:space="0" w:color="auto"/>
                <w:right w:val="none" w:sz="0" w:space="0" w:color="auto"/>
              </w:divBdr>
            </w:div>
            <w:div w:id="1458254055">
              <w:marLeft w:val="0"/>
              <w:marRight w:val="0"/>
              <w:marTop w:val="0"/>
              <w:marBottom w:val="0"/>
              <w:divBdr>
                <w:top w:val="none" w:sz="0" w:space="0" w:color="auto"/>
                <w:left w:val="none" w:sz="0" w:space="0" w:color="auto"/>
                <w:bottom w:val="none" w:sz="0" w:space="0" w:color="auto"/>
                <w:right w:val="none" w:sz="0" w:space="0" w:color="auto"/>
              </w:divBdr>
            </w:div>
          </w:divsChild>
        </w:div>
        <w:div w:id="1007560928">
          <w:marLeft w:val="-108"/>
          <w:marRight w:val="0"/>
          <w:marTop w:val="0"/>
          <w:marBottom w:val="0"/>
          <w:divBdr>
            <w:top w:val="none" w:sz="0" w:space="0" w:color="auto"/>
            <w:left w:val="none" w:sz="0" w:space="0" w:color="auto"/>
            <w:bottom w:val="none" w:sz="0" w:space="0" w:color="auto"/>
            <w:right w:val="none" w:sz="0" w:space="0" w:color="auto"/>
          </w:divBdr>
          <w:divsChild>
            <w:div w:id="118956853">
              <w:marLeft w:val="0"/>
              <w:marRight w:val="0"/>
              <w:marTop w:val="0"/>
              <w:marBottom w:val="0"/>
              <w:divBdr>
                <w:top w:val="none" w:sz="0" w:space="0" w:color="auto"/>
                <w:left w:val="none" w:sz="0" w:space="0" w:color="auto"/>
                <w:bottom w:val="none" w:sz="0" w:space="0" w:color="auto"/>
                <w:right w:val="none" w:sz="0" w:space="0" w:color="auto"/>
              </w:divBdr>
            </w:div>
          </w:divsChild>
        </w:div>
        <w:div w:id="1112238411">
          <w:marLeft w:val="-108"/>
          <w:marRight w:val="0"/>
          <w:marTop w:val="0"/>
          <w:marBottom w:val="0"/>
          <w:divBdr>
            <w:top w:val="none" w:sz="0" w:space="0" w:color="auto"/>
            <w:left w:val="none" w:sz="0" w:space="0" w:color="auto"/>
            <w:bottom w:val="none" w:sz="0" w:space="0" w:color="auto"/>
            <w:right w:val="none" w:sz="0" w:space="0" w:color="auto"/>
          </w:divBdr>
          <w:divsChild>
            <w:div w:id="783697750">
              <w:marLeft w:val="0"/>
              <w:marRight w:val="0"/>
              <w:marTop w:val="0"/>
              <w:marBottom w:val="0"/>
              <w:divBdr>
                <w:top w:val="none" w:sz="0" w:space="0" w:color="auto"/>
                <w:left w:val="none" w:sz="0" w:space="0" w:color="auto"/>
                <w:bottom w:val="none" w:sz="0" w:space="0" w:color="auto"/>
                <w:right w:val="none" w:sz="0" w:space="0" w:color="auto"/>
              </w:divBdr>
            </w:div>
          </w:divsChild>
        </w:div>
        <w:div w:id="1445921148">
          <w:marLeft w:val="-108"/>
          <w:marRight w:val="0"/>
          <w:marTop w:val="0"/>
          <w:marBottom w:val="0"/>
          <w:divBdr>
            <w:top w:val="none" w:sz="0" w:space="0" w:color="auto"/>
            <w:left w:val="none" w:sz="0" w:space="0" w:color="auto"/>
            <w:bottom w:val="none" w:sz="0" w:space="0" w:color="auto"/>
            <w:right w:val="none" w:sz="0" w:space="0" w:color="auto"/>
          </w:divBdr>
          <w:divsChild>
            <w:div w:id="2021345501">
              <w:marLeft w:val="1142"/>
              <w:marRight w:val="0"/>
              <w:marTop w:val="0"/>
              <w:marBottom w:val="0"/>
              <w:divBdr>
                <w:top w:val="none" w:sz="0" w:space="0" w:color="auto"/>
                <w:left w:val="none" w:sz="0" w:space="0" w:color="auto"/>
                <w:bottom w:val="none" w:sz="0" w:space="0" w:color="auto"/>
                <w:right w:val="none" w:sz="0" w:space="0" w:color="auto"/>
              </w:divBdr>
            </w:div>
            <w:div w:id="1796832357">
              <w:marLeft w:val="0"/>
              <w:marRight w:val="0"/>
              <w:marTop w:val="0"/>
              <w:marBottom w:val="0"/>
              <w:divBdr>
                <w:top w:val="none" w:sz="0" w:space="0" w:color="auto"/>
                <w:left w:val="none" w:sz="0" w:space="0" w:color="auto"/>
                <w:bottom w:val="none" w:sz="0" w:space="0" w:color="auto"/>
                <w:right w:val="none" w:sz="0" w:space="0" w:color="auto"/>
              </w:divBdr>
            </w:div>
          </w:divsChild>
        </w:div>
        <w:div w:id="2043557829">
          <w:marLeft w:val="-108"/>
          <w:marRight w:val="0"/>
          <w:marTop w:val="0"/>
          <w:marBottom w:val="0"/>
          <w:divBdr>
            <w:top w:val="none" w:sz="0" w:space="0" w:color="auto"/>
            <w:left w:val="none" w:sz="0" w:space="0" w:color="auto"/>
            <w:bottom w:val="none" w:sz="0" w:space="0" w:color="auto"/>
            <w:right w:val="none" w:sz="0" w:space="0" w:color="auto"/>
          </w:divBdr>
        </w:div>
        <w:div w:id="464588641">
          <w:marLeft w:val="-108"/>
          <w:marRight w:val="0"/>
          <w:marTop w:val="0"/>
          <w:marBottom w:val="0"/>
          <w:divBdr>
            <w:top w:val="none" w:sz="0" w:space="0" w:color="auto"/>
            <w:left w:val="none" w:sz="0" w:space="0" w:color="auto"/>
            <w:bottom w:val="none" w:sz="0" w:space="0" w:color="auto"/>
            <w:right w:val="none" w:sz="0" w:space="0" w:color="auto"/>
          </w:divBdr>
          <w:divsChild>
            <w:div w:id="237905103">
              <w:marLeft w:val="0"/>
              <w:marRight w:val="0"/>
              <w:marTop w:val="0"/>
              <w:marBottom w:val="0"/>
              <w:divBdr>
                <w:top w:val="none" w:sz="0" w:space="0" w:color="auto"/>
                <w:left w:val="none" w:sz="0" w:space="0" w:color="auto"/>
                <w:bottom w:val="none" w:sz="0" w:space="0" w:color="auto"/>
                <w:right w:val="none" w:sz="0" w:space="0" w:color="auto"/>
              </w:divBdr>
            </w:div>
          </w:divsChild>
        </w:div>
        <w:div w:id="2087339917">
          <w:marLeft w:val="-108"/>
          <w:marRight w:val="0"/>
          <w:marTop w:val="0"/>
          <w:marBottom w:val="0"/>
          <w:divBdr>
            <w:top w:val="none" w:sz="0" w:space="0" w:color="auto"/>
            <w:left w:val="none" w:sz="0" w:space="0" w:color="auto"/>
            <w:bottom w:val="none" w:sz="0" w:space="0" w:color="auto"/>
            <w:right w:val="none" w:sz="0" w:space="0" w:color="auto"/>
          </w:divBdr>
        </w:div>
        <w:div w:id="409617385">
          <w:marLeft w:val="-108"/>
          <w:marRight w:val="0"/>
          <w:marTop w:val="0"/>
          <w:marBottom w:val="0"/>
          <w:divBdr>
            <w:top w:val="none" w:sz="0" w:space="0" w:color="auto"/>
            <w:left w:val="none" w:sz="0" w:space="0" w:color="auto"/>
            <w:bottom w:val="none" w:sz="0" w:space="0" w:color="auto"/>
            <w:right w:val="none" w:sz="0" w:space="0" w:color="auto"/>
          </w:divBdr>
          <w:divsChild>
            <w:div w:id="232399270">
              <w:marLeft w:val="0"/>
              <w:marRight w:val="0"/>
              <w:marTop w:val="0"/>
              <w:marBottom w:val="0"/>
              <w:divBdr>
                <w:top w:val="none" w:sz="0" w:space="0" w:color="auto"/>
                <w:left w:val="none" w:sz="0" w:space="0" w:color="auto"/>
                <w:bottom w:val="none" w:sz="0" w:space="0" w:color="auto"/>
                <w:right w:val="none" w:sz="0" w:space="0" w:color="auto"/>
              </w:divBdr>
            </w:div>
            <w:div w:id="1690330590">
              <w:marLeft w:val="0"/>
              <w:marRight w:val="0"/>
              <w:marTop w:val="0"/>
              <w:marBottom w:val="0"/>
              <w:divBdr>
                <w:top w:val="none" w:sz="0" w:space="0" w:color="auto"/>
                <w:left w:val="none" w:sz="0" w:space="0" w:color="auto"/>
                <w:bottom w:val="none" w:sz="0" w:space="0" w:color="auto"/>
                <w:right w:val="none" w:sz="0" w:space="0" w:color="auto"/>
              </w:divBdr>
            </w:div>
            <w:div w:id="946161321">
              <w:marLeft w:val="0"/>
              <w:marRight w:val="0"/>
              <w:marTop w:val="0"/>
              <w:marBottom w:val="0"/>
              <w:divBdr>
                <w:top w:val="none" w:sz="0" w:space="0" w:color="auto"/>
                <w:left w:val="none" w:sz="0" w:space="0" w:color="auto"/>
                <w:bottom w:val="none" w:sz="0" w:space="0" w:color="auto"/>
                <w:right w:val="none" w:sz="0" w:space="0" w:color="auto"/>
              </w:divBdr>
            </w:div>
            <w:div w:id="1842886754">
              <w:marLeft w:val="0"/>
              <w:marRight w:val="0"/>
              <w:marTop w:val="0"/>
              <w:marBottom w:val="0"/>
              <w:divBdr>
                <w:top w:val="none" w:sz="0" w:space="0" w:color="auto"/>
                <w:left w:val="none" w:sz="0" w:space="0" w:color="auto"/>
                <w:bottom w:val="none" w:sz="0" w:space="0" w:color="auto"/>
                <w:right w:val="none" w:sz="0" w:space="0" w:color="auto"/>
              </w:divBdr>
            </w:div>
            <w:div w:id="888109202">
              <w:marLeft w:val="0"/>
              <w:marRight w:val="0"/>
              <w:marTop w:val="0"/>
              <w:marBottom w:val="0"/>
              <w:divBdr>
                <w:top w:val="none" w:sz="0" w:space="0" w:color="auto"/>
                <w:left w:val="none" w:sz="0" w:space="0" w:color="auto"/>
                <w:bottom w:val="none" w:sz="0" w:space="0" w:color="auto"/>
                <w:right w:val="none" w:sz="0" w:space="0" w:color="auto"/>
              </w:divBdr>
            </w:div>
          </w:divsChild>
        </w:div>
        <w:div w:id="1420440169">
          <w:marLeft w:val="-108"/>
          <w:marRight w:val="0"/>
          <w:marTop w:val="0"/>
          <w:marBottom w:val="0"/>
          <w:divBdr>
            <w:top w:val="none" w:sz="0" w:space="0" w:color="auto"/>
            <w:left w:val="none" w:sz="0" w:space="0" w:color="auto"/>
            <w:bottom w:val="none" w:sz="0" w:space="0" w:color="auto"/>
            <w:right w:val="none" w:sz="0" w:space="0" w:color="auto"/>
          </w:divBdr>
        </w:div>
        <w:div w:id="1324548128">
          <w:marLeft w:val="-108"/>
          <w:marRight w:val="0"/>
          <w:marTop w:val="0"/>
          <w:marBottom w:val="0"/>
          <w:divBdr>
            <w:top w:val="none" w:sz="0" w:space="0" w:color="auto"/>
            <w:left w:val="none" w:sz="0" w:space="0" w:color="auto"/>
            <w:bottom w:val="none" w:sz="0" w:space="0" w:color="auto"/>
            <w:right w:val="none" w:sz="0" w:space="0" w:color="auto"/>
          </w:divBdr>
          <w:divsChild>
            <w:div w:id="1995259008">
              <w:marLeft w:val="0"/>
              <w:marRight w:val="0"/>
              <w:marTop w:val="0"/>
              <w:marBottom w:val="0"/>
              <w:divBdr>
                <w:top w:val="none" w:sz="0" w:space="0" w:color="auto"/>
                <w:left w:val="none" w:sz="0" w:space="0" w:color="auto"/>
                <w:bottom w:val="none" w:sz="0" w:space="0" w:color="auto"/>
                <w:right w:val="none" w:sz="0" w:space="0" w:color="auto"/>
              </w:divBdr>
            </w:div>
            <w:div w:id="219556768">
              <w:marLeft w:val="0"/>
              <w:marRight w:val="0"/>
              <w:marTop w:val="0"/>
              <w:marBottom w:val="0"/>
              <w:divBdr>
                <w:top w:val="none" w:sz="0" w:space="0" w:color="auto"/>
                <w:left w:val="none" w:sz="0" w:space="0" w:color="auto"/>
                <w:bottom w:val="none" w:sz="0" w:space="0" w:color="auto"/>
                <w:right w:val="none" w:sz="0" w:space="0" w:color="auto"/>
              </w:divBdr>
            </w:div>
            <w:div w:id="1295789684">
              <w:marLeft w:val="0"/>
              <w:marRight w:val="0"/>
              <w:marTop w:val="0"/>
              <w:marBottom w:val="0"/>
              <w:divBdr>
                <w:top w:val="none" w:sz="0" w:space="0" w:color="auto"/>
                <w:left w:val="none" w:sz="0" w:space="0" w:color="auto"/>
                <w:bottom w:val="none" w:sz="0" w:space="0" w:color="auto"/>
                <w:right w:val="none" w:sz="0" w:space="0" w:color="auto"/>
              </w:divBdr>
            </w:div>
            <w:div w:id="1752114616">
              <w:marLeft w:val="0"/>
              <w:marRight w:val="0"/>
              <w:marTop w:val="0"/>
              <w:marBottom w:val="0"/>
              <w:divBdr>
                <w:top w:val="none" w:sz="0" w:space="0" w:color="auto"/>
                <w:left w:val="none" w:sz="0" w:space="0" w:color="auto"/>
                <w:bottom w:val="none" w:sz="0" w:space="0" w:color="auto"/>
                <w:right w:val="none" w:sz="0" w:space="0" w:color="auto"/>
              </w:divBdr>
            </w:div>
            <w:div w:id="137692816">
              <w:marLeft w:val="0"/>
              <w:marRight w:val="0"/>
              <w:marTop w:val="0"/>
              <w:marBottom w:val="0"/>
              <w:divBdr>
                <w:top w:val="none" w:sz="0" w:space="0" w:color="auto"/>
                <w:left w:val="none" w:sz="0" w:space="0" w:color="auto"/>
                <w:bottom w:val="none" w:sz="0" w:space="0" w:color="auto"/>
                <w:right w:val="none" w:sz="0" w:space="0" w:color="auto"/>
              </w:divBdr>
            </w:div>
          </w:divsChild>
        </w:div>
        <w:div w:id="1420518865">
          <w:marLeft w:val="-108"/>
          <w:marRight w:val="0"/>
          <w:marTop w:val="0"/>
          <w:marBottom w:val="0"/>
          <w:divBdr>
            <w:top w:val="none" w:sz="0" w:space="0" w:color="auto"/>
            <w:left w:val="none" w:sz="0" w:space="0" w:color="auto"/>
            <w:bottom w:val="none" w:sz="0" w:space="0" w:color="auto"/>
            <w:right w:val="none" w:sz="0" w:space="0" w:color="auto"/>
          </w:divBdr>
          <w:divsChild>
            <w:div w:id="1404065136">
              <w:marLeft w:val="0"/>
              <w:marRight w:val="0"/>
              <w:marTop w:val="0"/>
              <w:marBottom w:val="0"/>
              <w:divBdr>
                <w:top w:val="none" w:sz="0" w:space="0" w:color="auto"/>
                <w:left w:val="none" w:sz="0" w:space="0" w:color="auto"/>
                <w:bottom w:val="none" w:sz="0" w:space="0" w:color="auto"/>
                <w:right w:val="none" w:sz="0" w:space="0" w:color="auto"/>
              </w:divBdr>
            </w:div>
            <w:div w:id="983579617">
              <w:marLeft w:val="0"/>
              <w:marRight w:val="0"/>
              <w:marTop w:val="0"/>
              <w:marBottom w:val="0"/>
              <w:divBdr>
                <w:top w:val="none" w:sz="0" w:space="0" w:color="auto"/>
                <w:left w:val="none" w:sz="0" w:space="0" w:color="auto"/>
                <w:bottom w:val="none" w:sz="0" w:space="0" w:color="auto"/>
                <w:right w:val="none" w:sz="0" w:space="0" w:color="auto"/>
              </w:divBdr>
            </w:div>
            <w:div w:id="189225147">
              <w:marLeft w:val="0"/>
              <w:marRight w:val="0"/>
              <w:marTop w:val="0"/>
              <w:marBottom w:val="0"/>
              <w:divBdr>
                <w:top w:val="none" w:sz="0" w:space="0" w:color="auto"/>
                <w:left w:val="none" w:sz="0" w:space="0" w:color="auto"/>
                <w:bottom w:val="none" w:sz="0" w:space="0" w:color="auto"/>
                <w:right w:val="none" w:sz="0" w:space="0" w:color="auto"/>
              </w:divBdr>
            </w:div>
            <w:div w:id="2051224423">
              <w:marLeft w:val="0"/>
              <w:marRight w:val="0"/>
              <w:marTop w:val="0"/>
              <w:marBottom w:val="0"/>
              <w:divBdr>
                <w:top w:val="none" w:sz="0" w:space="0" w:color="auto"/>
                <w:left w:val="none" w:sz="0" w:space="0" w:color="auto"/>
                <w:bottom w:val="none" w:sz="0" w:space="0" w:color="auto"/>
                <w:right w:val="none" w:sz="0" w:space="0" w:color="auto"/>
              </w:divBdr>
            </w:div>
            <w:div w:id="138115960">
              <w:marLeft w:val="0"/>
              <w:marRight w:val="0"/>
              <w:marTop w:val="0"/>
              <w:marBottom w:val="0"/>
              <w:divBdr>
                <w:top w:val="none" w:sz="0" w:space="0" w:color="auto"/>
                <w:left w:val="none" w:sz="0" w:space="0" w:color="auto"/>
                <w:bottom w:val="none" w:sz="0" w:space="0" w:color="auto"/>
                <w:right w:val="none" w:sz="0" w:space="0" w:color="auto"/>
              </w:divBdr>
            </w:div>
          </w:divsChild>
        </w:div>
        <w:div w:id="1654065165">
          <w:marLeft w:val="-108"/>
          <w:marRight w:val="0"/>
          <w:marTop w:val="0"/>
          <w:marBottom w:val="0"/>
          <w:divBdr>
            <w:top w:val="none" w:sz="0" w:space="0" w:color="auto"/>
            <w:left w:val="none" w:sz="0" w:space="0" w:color="auto"/>
            <w:bottom w:val="none" w:sz="0" w:space="0" w:color="auto"/>
            <w:right w:val="none" w:sz="0" w:space="0" w:color="auto"/>
          </w:divBdr>
        </w:div>
      </w:divsChild>
    </w:div>
    <w:div w:id="15805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ir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 masse</dc:creator>
  <cp:lastModifiedBy>en masse</cp:lastModifiedBy>
  <cp:revision>1</cp:revision>
  <dcterms:created xsi:type="dcterms:W3CDTF">2017-09-18T05:25:00Z</dcterms:created>
  <dcterms:modified xsi:type="dcterms:W3CDTF">2017-09-18T05:50:00Z</dcterms:modified>
</cp:coreProperties>
</file>